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B20DE" w14:textId="4AE393CC" w:rsidR="001D321A" w:rsidRDefault="005C4407">
      <w:r>
        <w:t>Home energy &amp; sustainable buildings – Jacob</w:t>
      </w:r>
    </w:p>
    <w:p w14:paraId="0BB2A9EC" w14:textId="0B0A73DE" w:rsidR="005C4407" w:rsidRDefault="005C4407">
      <w:r>
        <w:t>TOP 3 INITIATIVES</w:t>
      </w:r>
    </w:p>
    <w:p w14:paraId="2B0BD155" w14:textId="39CAE699" w:rsidR="005C4407" w:rsidRDefault="005C4407" w:rsidP="005C4407">
      <w:pPr>
        <w:pStyle w:val="ListParagraph"/>
        <w:numPr>
          <w:ilvl w:val="0"/>
          <w:numId w:val="1"/>
        </w:numPr>
      </w:pPr>
      <w:r>
        <w:t>Community energy project, on a larger scale than the shop. Use local land for solar / wind project. This is a big impact project.</w:t>
      </w:r>
    </w:p>
    <w:p w14:paraId="37FD54AC" w14:textId="08AEFCAD" w:rsidR="005C4407" w:rsidRDefault="005C4407" w:rsidP="005C4407">
      <w:pPr>
        <w:pStyle w:val="ListParagraph"/>
        <w:numPr>
          <w:ilvl w:val="0"/>
          <w:numId w:val="1"/>
        </w:numPr>
      </w:pPr>
      <w:r>
        <w:t xml:space="preserve">On individual household scale – help householders improve their home energy efficiency. Thermal imaging camera so people know where the issues are. Set up a group of people who can pull the advice to together for retrofitting. And include visits to homes in the village where people have </w:t>
      </w:r>
      <w:proofErr w:type="gramStart"/>
      <w:r>
        <w:t>introduced .</w:t>
      </w:r>
      <w:proofErr w:type="gramEnd"/>
      <w:r>
        <w:t xml:space="preserve"> Help people understand energy use in their homes.</w:t>
      </w:r>
    </w:p>
    <w:p w14:paraId="385A637E" w14:textId="44A2DF45" w:rsidR="005C4407" w:rsidRDefault="005C4407" w:rsidP="005C4407">
      <w:pPr>
        <w:pStyle w:val="ListParagraph"/>
        <w:numPr>
          <w:ilvl w:val="0"/>
          <w:numId w:val="1"/>
        </w:numPr>
      </w:pPr>
      <w:r>
        <w:t>Planning issues around listed buildings /conservation areas, change planning so people can put on double glazing.</w:t>
      </w:r>
    </w:p>
    <w:p w14:paraId="375C255F" w14:textId="195C78BB" w:rsidR="00A42EEA" w:rsidRDefault="00A42EEA" w:rsidP="00A42EEA">
      <w:pPr>
        <w:pStyle w:val="ListParagraph"/>
        <w:numPr>
          <w:ilvl w:val="0"/>
          <w:numId w:val="1"/>
        </w:numPr>
      </w:pPr>
      <w:r w:rsidRPr="00A42EEA">
        <w:t xml:space="preserve">Are B&amp;NES planning dept on board with the climate emergency? </w:t>
      </w:r>
      <w:proofErr w:type="spellStart"/>
      <w:proofErr w:type="gramStart"/>
      <w:r w:rsidRPr="00A42EEA">
        <w:t>eg</w:t>
      </w:r>
      <w:proofErr w:type="spellEnd"/>
      <w:proofErr w:type="gramEnd"/>
      <w:r w:rsidRPr="00A42EEA">
        <w:t xml:space="preserve"> if I apply to put (good looking!) solar panels on my grade 2 listed roof, is there ANY chance of getting permission (I hope that I am out dated on this issue and that the answer is “of course”!)</w:t>
      </w:r>
    </w:p>
    <w:sectPr w:rsidR="00A42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933DE"/>
    <w:multiLevelType w:val="hybridMultilevel"/>
    <w:tmpl w:val="17207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07"/>
    <w:rsid w:val="001D321A"/>
    <w:rsid w:val="00433F12"/>
    <w:rsid w:val="005C4407"/>
    <w:rsid w:val="0072708C"/>
    <w:rsid w:val="00A42EEA"/>
    <w:rsid w:val="00A9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34332"/>
  <w15:chartTrackingRefBased/>
  <w15:docId w15:val="{3980DE60-1709-43F7-B9F7-760D75CB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4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tpascoe</dc:creator>
  <cp:keywords/>
  <dc:description/>
  <cp:lastModifiedBy>tpascoe</cp:lastModifiedBy>
  <cp:revision>2</cp:revision>
  <dcterms:created xsi:type="dcterms:W3CDTF">2021-02-04T10:52:00Z</dcterms:created>
  <dcterms:modified xsi:type="dcterms:W3CDTF">2021-02-05T11:39:00Z</dcterms:modified>
</cp:coreProperties>
</file>