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F9E" w:rsidRPr="002929DB" w:rsidRDefault="00DC5F9E" w:rsidP="00DC5F9E">
      <w:pPr>
        <w:jc w:val="center"/>
        <w:rPr>
          <w:color w:val="92D050"/>
          <w:sz w:val="40"/>
          <w:szCs w:val="40"/>
        </w:rPr>
      </w:pPr>
      <w:bookmarkStart w:id="0" w:name="_Hlk526272603"/>
      <w:bookmarkStart w:id="1" w:name="_GoBack"/>
      <w:bookmarkEnd w:id="1"/>
      <w:r w:rsidRPr="002929DB">
        <w:rPr>
          <w:color w:val="92D050"/>
          <w:sz w:val="40"/>
          <w:szCs w:val="40"/>
        </w:rPr>
        <w:t>FRESHFORD PARISH COUNCIL</w:t>
      </w:r>
    </w:p>
    <w:p w:rsidR="00DC5F9E" w:rsidRDefault="00DC5F9E" w:rsidP="00DC5F9E">
      <w:pPr>
        <w:jc w:val="center"/>
        <w:rPr>
          <w:sz w:val="28"/>
          <w:szCs w:val="28"/>
        </w:rPr>
      </w:pPr>
      <w:r>
        <w:rPr>
          <w:sz w:val="28"/>
          <w:szCs w:val="28"/>
        </w:rPr>
        <w:t>MINUTES OF THE ORDINARY PARISH COUNCIL MEETING</w:t>
      </w:r>
    </w:p>
    <w:p w:rsidR="00DC5F9E" w:rsidRDefault="00DC5F9E" w:rsidP="00DC5F9E">
      <w:pPr>
        <w:jc w:val="center"/>
        <w:rPr>
          <w:sz w:val="28"/>
          <w:szCs w:val="28"/>
        </w:rPr>
      </w:pPr>
      <w:r>
        <w:rPr>
          <w:sz w:val="28"/>
          <w:szCs w:val="28"/>
        </w:rPr>
        <w:t>HELD ON MONDAY 14</w:t>
      </w:r>
      <w:r w:rsidRPr="002C175F">
        <w:rPr>
          <w:sz w:val="28"/>
          <w:szCs w:val="28"/>
          <w:vertAlign w:val="superscript"/>
        </w:rPr>
        <w:t>TH</w:t>
      </w:r>
      <w:r>
        <w:rPr>
          <w:sz w:val="28"/>
          <w:szCs w:val="28"/>
        </w:rPr>
        <w:t xml:space="preserve"> JANUARY 2019 AT 7.00pm</w:t>
      </w:r>
    </w:p>
    <w:p w:rsidR="00DC5F9E" w:rsidRDefault="00DC5F9E" w:rsidP="00DC5F9E">
      <w:pPr>
        <w:jc w:val="center"/>
        <w:rPr>
          <w:sz w:val="28"/>
          <w:szCs w:val="28"/>
        </w:rPr>
      </w:pPr>
      <w:r>
        <w:rPr>
          <w:sz w:val="28"/>
          <w:szCs w:val="28"/>
        </w:rPr>
        <w:t>MEMORIAL HALL, FRESHFORD</w:t>
      </w:r>
    </w:p>
    <w:p w:rsidR="00DC5F9E" w:rsidRDefault="00DC5F9E" w:rsidP="00DC5F9E">
      <w:pPr>
        <w:rPr>
          <w:b/>
        </w:rPr>
      </w:pPr>
    </w:p>
    <w:p w:rsidR="00DC5F9E" w:rsidRPr="00065102" w:rsidRDefault="00DC5F9E" w:rsidP="00DC5F9E">
      <w:pPr>
        <w:rPr>
          <w:rFonts w:asciiTheme="majorHAnsi" w:hAnsiTheme="majorHAnsi" w:cstheme="majorHAnsi"/>
          <w:b/>
          <w:sz w:val="24"/>
          <w:szCs w:val="24"/>
        </w:rPr>
      </w:pPr>
      <w:r w:rsidRPr="00065102">
        <w:rPr>
          <w:rFonts w:asciiTheme="majorHAnsi" w:hAnsiTheme="majorHAnsi" w:cstheme="majorHAnsi"/>
          <w:b/>
          <w:sz w:val="24"/>
          <w:szCs w:val="24"/>
        </w:rPr>
        <w:t>Present</w:t>
      </w:r>
    </w:p>
    <w:p w:rsidR="00DC5F9E" w:rsidRPr="00065102" w:rsidRDefault="00DC5F9E" w:rsidP="00DC5F9E">
      <w:pPr>
        <w:rPr>
          <w:rFonts w:asciiTheme="majorHAnsi" w:hAnsiTheme="majorHAnsi" w:cstheme="majorHAnsi"/>
          <w:sz w:val="24"/>
          <w:szCs w:val="24"/>
        </w:rPr>
      </w:pPr>
      <w:r w:rsidRPr="00065102">
        <w:rPr>
          <w:rFonts w:asciiTheme="majorHAnsi" w:hAnsiTheme="majorHAnsi" w:cstheme="majorHAnsi"/>
          <w:b/>
          <w:sz w:val="24"/>
          <w:szCs w:val="24"/>
        </w:rPr>
        <w:t xml:space="preserve">Councillors: </w:t>
      </w:r>
      <w:r w:rsidRPr="00065102">
        <w:rPr>
          <w:rFonts w:asciiTheme="majorHAnsi" w:hAnsiTheme="majorHAnsi" w:cstheme="majorHAnsi"/>
          <w:sz w:val="24"/>
          <w:szCs w:val="24"/>
        </w:rPr>
        <w:t xml:space="preserve">John Adler (Chairman), Jean Hawker (Vice Chairman), Nick Stevens, Martin Walker, Craig </w:t>
      </w:r>
      <w:proofErr w:type="spellStart"/>
      <w:r w:rsidRPr="00065102">
        <w:rPr>
          <w:rFonts w:asciiTheme="majorHAnsi" w:hAnsiTheme="majorHAnsi" w:cstheme="majorHAnsi"/>
          <w:sz w:val="24"/>
          <w:szCs w:val="24"/>
        </w:rPr>
        <w:t>Underdown</w:t>
      </w:r>
      <w:proofErr w:type="spellEnd"/>
      <w:r w:rsidRPr="00065102">
        <w:rPr>
          <w:rFonts w:asciiTheme="majorHAnsi" w:hAnsiTheme="majorHAnsi" w:cstheme="majorHAnsi"/>
          <w:sz w:val="24"/>
          <w:szCs w:val="24"/>
        </w:rPr>
        <w:t xml:space="preserve">, Roger Paine, Peter King, Andrew Orme, and Lorraine </w:t>
      </w:r>
      <w:proofErr w:type="spellStart"/>
      <w:r w:rsidRPr="00065102">
        <w:rPr>
          <w:rFonts w:asciiTheme="majorHAnsi" w:hAnsiTheme="majorHAnsi" w:cstheme="majorHAnsi"/>
          <w:sz w:val="24"/>
          <w:szCs w:val="24"/>
        </w:rPr>
        <w:t>Montacute</w:t>
      </w:r>
      <w:proofErr w:type="spellEnd"/>
      <w:r w:rsidRPr="00065102">
        <w:rPr>
          <w:rFonts w:asciiTheme="majorHAnsi" w:hAnsiTheme="majorHAnsi" w:cstheme="majorHAnsi"/>
          <w:sz w:val="24"/>
          <w:szCs w:val="24"/>
        </w:rPr>
        <w:t xml:space="preserve"> (Clerk).</w:t>
      </w:r>
    </w:p>
    <w:p w:rsidR="00DC5F9E" w:rsidRPr="00065102" w:rsidRDefault="00DC5F9E" w:rsidP="00DC5F9E">
      <w:pPr>
        <w:spacing w:after="0" w:line="240" w:lineRule="auto"/>
        <w:rPr>
          <w:rFonts w:asciiTheme="majorHAnsi" w:hAnsiTheme="majorHAnsi" w:cstheme="majorHAnsi"/>
          <w:b/>
          <w:sz w:val="24"/>
          <w:szCs w:val="24"/>
        </w:rPr>
      </w:pPr>
    </w:p>
    <w:p w:rsidR="00DC5F9E" w:rsidRPr="00065102" w:rsidRDefault="00DC5F9E" w:rsidP="00DC5F9E">
      <w:pPr>
        <w:rPr>
          <w:rFonts w:asciiTheme="majorHAnsi" w:hAnsiTheme="majorHAnsi" w:cstheme="majorHAnsi"/>
          <w:b/>
          <w:sz w:val="24"/>
          <w:szCs w:val="24"/>
        </w:rPr>
      </w:pPr>
      <w:r w:rsidRPr="00065102">
        <w:rPr>
          <w:rFonts w:asciiTheme="majorHAnsi" w:hAnsiTheme="majorHAnsi" w:cstheme="majorHAnsi"/>
          <w:b/>
          <w:sz w:val="24"/>
          <w:szCs w:val="24"/>
        </w:rPr>
        <w:t xml:space="preserve">Apologies for Absence: </w:t>
      </w:r>
      <w:r w:rsidRPr="00065102">
        <w:rPr>
          <w:rFonts w:asciiTheme="majorHAnsi" w:hAnsiTheme="majorHAnsi" w:cstheme="majorHAnsi"/>
          <w:sz w:val="24"/>
          <w:szCs w:val="24"/>
        </w:rPr>
        <w:t xml:space="preserve">Tom </w:t>
      </w:r>
      <w:proofErr w:type="spellStart"/>
      <w:r w:rsidRPr="00065102">
        <w:rPr>
          <w:rFonts w:asciiTheme="majorHAnsi" w:hAnsiTheme="majorHAnsi" w:cstheme="majorHAnsi"/>
          <w:sz w:val="24"/>
          <w:szCs w:val="24"/>
        </w:rPr>
        <w:t>Maddicott</w:t>
      </w:r>
      <w:proofErr w:type="spellEnd"/>
    </w:p>
    <w:p w:rsidR="00DC5F9E" w:rsidRPr="00065102" w:rsidRDefault="00DC5F9E" w:rsidP="00DC5F9E">
      <w:pPr>
        <w:rPr>
          <w:rFonts w:asciiTheme="majorHAnsi" w:hAnsiTheme="majorHAnsi" w:cstheme="majorHAnsi"/>
          <w:b/>
          <w:sz w:val="24"/>
          <w:szCs w:val="24"/>
        </w:rPr>
      </w:pPr>
    </w:p>
    <w:p w:rsidR="00DC5F9E" w:rsidRPr="00065102" w:rsidRDefault="00DC5F9E" w:rsidP="00DC5F9E">
      <w:pPr>
        <w:rPr>
          <w:rFonts w:asciiTheme="majorHAnsi" w:hAnsiTheme="majorHAnsi" w:cstheme="majorHAnsi"/>
          <w:b/>
          <w:sz w:val="24"/>
          <w:szCs w:val="24"/>
        </w:rPr>
      </w:pPr>
      <w:r w:rsidRPr="00065102">
        <w:rPr>
          <w:rFonts w:asciiTheme="majorHAnsi" w:hAnsiTheme="majorHAnsi" w:cstheme="majorHAnsi"/>
          <w:b/>
          <w:sz w:val="24"/>
          <w:szCs w:val="24"/>
        </w:rPr>
        <w:t>001/19</w:t>
      </w:r>
      <w:bookmarkStart w:id="2" w:name="_Hlk525913510"/>
      <w:r>
        <w:rPr>
          <w:rFonts w:asciiTheme="majorHAnsi" w:hAnsiTheme="majorHAnsi" w:cstheme="majorHAnsi"/>
          <w:b/>
          <w:sz w:val="24"/>
          <w:szCs w:val="24"/>
        </w:rPr>
        <w:tab/>
        <w:t xml:space="preserve"> </w:t>
      </w:r>
      <w:r w:rsidRPr="00065102">
        <w:rPr>
          <w:rFonts w:asciiTheme="majorHAnsi" w:hAnsiTheme="majorHAnsi" w:cstheme="majorHAnsi"/>
          <w:b/>
          <w:sz w:val="24"/>
          <w:szCs w:val="24"/>
        </w:rPr>
        <w:t>Declarations of Interest and Requests for Dispensations</w:t>
      </w:r>
    </w:p>
    <w:p w:rsidR="00DC5F9E" w:rsidRPr="00065102" w:rsidRDefault="00DC5F9E" w:rsidP="00DC5F9E">
      <w:pPr>
        <w:rPr>
          <w:rFonts w:asciiTheme="majorHAnsi" w:hAnsiTheme="majorHAnsi" w:cstheme="majorHAnsi"/>
          <w:sz w:val="24"/>
          <w:szCs w:val="24"/>
        </w:rPr>
      </w:pPr>
      <w:r w:rsidRPr="00065102">
        <w:rPr>
          <w:rFonts w:asciiTheme="majorHAnsi" w:hAnsiTheme="majorHAnsi" w:cstheme="majorHAnsi"/>
          <w:sz w:val="24"/>
          <w:szCs w:val="24"/>
        </w:rPr>
        <w:t>Cllr Adler declared an interest in the High Meadow </w:t>
      </w:r>
      <w:proofErr w:type="spellStart"/>
      <w:r w:rsidRPr="00065102">
        <w:rPr>
          <w:rFonts w:asciiTheme="majorHAnsi" w:hAnsiTheme="majorHAnsi" w:cstheme="majorHAnsi"/>
          <w:sz w:val="24"/>
          <w:szCs w:val="24"/>
        </w:rPr>
        <w:t>Midford</w:t>
      </w:r>
      <w:proofErr w:type="spellEnd"/>
      <w:r w:rsidRPr="00065102">
        <w:rPr>
          <w:rFonts w:asciiTheme="majorHAnsi" w:hAnsiTheme="majorHAnsi" w:cstheme="majorHAnsi"/>
          <w:sz w:val="24"/>
          <w:szCs w:val="24"/>
        </w:rPr>
        <w:t xml:space="preserve"> Lane application.</w:t>
      </w:r>
    </w:p>
    <w:p w:rsidR="00DC5F9E" w:rsidRPr="00065102" w:rsidRDefault="00DC5F9E" w:rsidP="00DC5F9E">
      <w:pPr>
        <w:rPr>
          <w:rFonts w:asciiTheme="majorHAnsi" w:hAnsiTheme="majorHAnsi" w:cstheme="majorHAnsi"/>
          <w:sz w:val="24"/>
          <w:szCs w:val="24"/>
        </w:rPr>
      </w:pPr>
      <w:r w:rsidRPr="00065102">
        <w:rPr>
          <w:rFonts w:asciiTheme="majorHAnsi" w:hAnsiTheme="majorHAnsi" w:cstheme="majorHAnsi"/>
          <w:sz w:val="24"/>
          <w:szCs w:val="24"/>
          <w:shd w:val="clear" w:color="auto" w:fill="FFFFFF"/>
        </w:rPr>
        <w:t>Councillors declared their interests in the setting of the Precept and the Clerk granted the dispensation.</w:t>
      </w:r>
    </w:p>
    <w:p w:rsidR="00DC5F9E" w:rsidRPr="00065102" w:rsidRDefault="00DC5F9E" w:rsidP="00DC5F9E">
      <w:pPr>
        <w:rPr>
          <w:rFonts w:asciiTheme="majorHAnsi" w:hAnsiTheme="majorHAnsi" w:cstheme="majorHAnsi"/>
          <w:b/>
          <w:sz w:val="24"/>
          <w:szCs w:val="24"/>
        </w:rPr>
      </w:pPr>
    </w:p>
    <w:bookmarkEnd w:id="2"/>
    <w:p w:rsidR="00DC5F9E" w:rsidRPr="00065102" w:rsidRDefault="00DC5F9E" w:rsidP="00DC5F9E">
      <w:pPr>
        <w:rPr>
          <w:rFonts w:asciiTheme="majorHAnsi" w:hAnsiTheme="majorHAnsi" w:cstheme="majorHAnsi"/>
          <w:b/>
          <w:sz w:val="24"/>
          <w:szCs w:val="24"/>
        </w:rPr>
      </w:pPr>
      <w:r w:rsidRPr="00065102">
        <w:rPr>
          <w:rFonts w:asciiTheme="majorHAnsi" w:hAnsiTheme="majorHAnsi" w:cstheme="majorHAnsi"/>
          <w:b/>
          <w:sz w:val="24"/>
          <w:szCs w:val="24"/>
        </w:rPr>
        <w:t>002/19</w:t>
      </w:r>
      <w:r w:rsidRPr="00065102">
        <w:rPr>
          <w:rFonts w:asciiTheme="majorHAnsi" w:hAnsiTheme="majorHAnsi" w:cstheme="majorHAnsi"/>
          <w:b/>
          <w:sz w:val="24"/>
          <w:szCs w:val="24"/>
        </w:rPr>
        <w:tab/>
      </w:r>
      <w:r>
        <w:rPr>
          <w:rFonts w:asciiTheme="majorHAnsi" w:hAnsiTheme="majorHAnsi" w:cstheme="majorHAnsi"/>
          <w:b/>
          <w:sz w:val="24"/>
          <w:szCs w:val="24"/>
        </w:rPr>
        <w:t xml:space="preserve"> </w:t>
      </w:r>
      <w:r w:rsidRPr="00065102">
        <w:rPr>
          <w:rFonts w:asciiTheme="majorHAnsi" w:hAnsiTheme="majorHAnsi" w:cstheme="majorHAnsi"/>
          <w:b/>
          <w:sz w:val="24"/>
          <w:szCs w:val="24"/>
        </w:rPr>
        <w:t>Minutes of Parish Council Meeting held on 10</w:t>
      </w:r>
      <w:r w:rsidRPr="00065102">
        <w:rPr>
          <w:rFonts w:asciiTheme="majorHAnsi" w:hAnsiTheme="majorHAnsi" w:cstheme="majorHAnsi"/>
          <w:b/>
          <w:sz w:val="24"/>
          <w:szCs w:val="24"/>
          <w:vertAlign w:val="superscript"/>
        </w:rPr>
        <w:t>th</w:t>
      </w:r>
      <w:r w:rsidRPr="00065102">
        <w:rPr>
          <w:rFonts w:asciiTheme="majorHAnsi" w:hAnsiTheme="majorHAnsi" w:cstheme="majorHAnsi"/>
          <w:b/>
          <w:sz w:val="24"/>
          <w:szCs w:val="24"/>
        </w:rPr>
        <w:t xml:space="preserve"> December 2018</w:t>
      </w:r>
    </w:p>
    <w:p w:rsidR="00DC5F9E" w:rsidRPr="00065102" w:rsidRDefault="00DC5F9E" w:rsidP="00DC5F9E">
      <w:pPr>
        <w:rPr>
          <w:rFonts w:asciiTheme="majorHAnsi" w:hAnsiTheme="majorHAnsi" w:cstheme="majorHAnsi"/>
          <w:sz w:val="24"/>
          <w:szCs w:val="24"/>
        </w:rPr>
      </w:pPr>
      <w:r w:rsidRPr="00065102">
        <w:rPr>
          <w:rFonts w:asciiTheme="majorHAnsi" w:hAnsiTheme="majorHAnsi" w:cstheme="majorHAnsi"/>
          <w:sz w:val="24"/>
          <w:szCs w:val="24"/>
        </w:rPr>
        <w:t>Draft minutes from the 10</w:t>
      </w:r>
      <w:r w:rsidRPr="00065102">
        <w:rPr>
          <w:rFonts w:asciiTheme="majorHAnsi" w:hAnsiTheme="majorHAnsi" w:cstheme="majorHAnsi"/>
          <w:sz w:val="24"/>
          <w:szCs w:val="24"/>
          <w:vertAlign w:val="superscript"/>
        </w:rPr>
        <w:t>th</w:t>
      </w:r>
      <w:r w:rsidRPr="00065102">
        <w:rPr>
          <w:rFonts w:asciiTheme="majorHAnsi" w:hAnsiTheme="majorHAnsi" w:cstheme="majorHAnsi"/>
          <w:sz w:val="24"/>
          <w:szCs w:val="24"/>
        </w:rPr>
        <w:t xml:space="preserve"> December 2018 were approved and signed by the Chairman.  </w:t>
      </w:r>
    </w:p>
    <w:p w:rsidR="00DC5F9E" w:rsidRPr="00065102" w:rsidRDefault="00DC5F9E" w:rsidP="00DC5F9E">
      <w:pPr>
        <w:rPr>
          <w:rFonts w:asciiTheme="majorHAnsi" w:hAnsiTheme="majorHAnsi" w:cstheme="majorHAnsi"/>
          <w:b/>
          <w:sz w:val="24"/>
          <w:szCs w:val="24"/>
        </w:rPr>
      </w:pPr>
    </w:p>
    <w:p w:rsidR="00DC5F9E" w:rsidRPr="00065102" w:rsidRDefault="00DC5F9E" w:rsidP="00DC5F9E">
      <w:pPr>
        <w:rPr>
          <w:rFonts w:asciiTheme="majorHAnsi" w:hAnsiTheme="majorHAnsi" w:cstheme="majorHAnsi"/>
          <w:b/>
          <w:sz w:val="24"/>
          <w:szCs w:val="24"/>
        </w:rPr>
      </w:pPr>
      <w:r w:rsidRPr="00065102">
        <w:rPr>
          <w:rFonts w:asciiTheme="majorHAnsi" w:hAnsiTheme="majorHAnsi" w:cstheme="majorHAnsi"/>
          <w:b/>
          <w:sz w:val="24"/>
          <w:szCs w:val="24"/>
        </w:rPr>
        <w:t xml:space="preserve">003/19 Open Forum </w:t>
      </w:r>
    </w:p>
    <w:p w:rsidR="00DC5F9E" w:rsidRPr="00065102" w:rsidRDefault="00DC5F9E" w:rsidP="00DC5F9E">
      <w:pPr>
        <w:rPr>
          <w:rFonts w:asciiTheme="majorHAnsi" w:hAnsiTheme="majorHAnsi" w:cstheme="majorHAnsi"/>
          <w:sz w:val="24"/>
          <w:szCs w:val="24"/>
        </w:rPr>
      </w:pPr>
    </w:p>
    <w:p w:rsidR="00DC5F9E" w:rsidRPr="00065102" w:rsidRDefault="00DC5F9E" w:rsidP="00DC5F9E">
      <w:pPr>
        <w:rPr>
          <w:rFonts w:asciiTheme="majorHAnsi" w:hAnsiTheme="majorHAnsi" w:cstheme="majorHAnsi"/>
          <w:b/>
          <w:sz w:val="24"/>
          <w:szCs w:val="24"/>
        </w:rPr>
      </w:pPr>
      <w:r w:rsidRPr="00065102">
        <w:rPr>
          <w:rFonts w:asciiTheme="majorHAnsi" w:hAnsiTheme="majorHAnsi" w:cstheme="majorHAnsi"/>
          <w:sz w:val="24"/>
          <w:szCs w:val="24"/>
        </w:rPr>
        <w:t xml:space="preserve"> </w:t>
      </w:r>
      <w:r w:rsidRPr="00065102">
        <w:rPr>
          <w:rFonts w:asciiTheme="majorHAnsi" w:hAnsiTheme="majorHAnsi" w:cstheme="majorHAnsi"/>
          <w:b/>
          <w:sz w:val="24"/>
          <w:szCs w:val="24"/>
        </w:rPr>
        <w:t>004/19</w:t>
      </w:r>
      <w:bookmarkStart w:id="3" w:name="_Hlk527285887"/>
      <w:r>
        <w:rPr>
          <w:rFonts w:asciiTheme="majorHAnsi" w:hAnsiTheme="majorHAnsi" w:cstheme="majorHAnsi"/>
          <w:b/>
          <w:sz w:val="24"/>
          <w:szCs w:val="24"/>
        </w:rPr>
        <w:t xml:space="preserve"> </w:t>
      </w:r>
      <w:r w:rsidRPr="00065102">
        <w:rPr>
          <w:rFonts w:asciiTheme="majorHAnsi" w:hAnsiTheme="majorHAnsi" w:cstheme="majorHAnsi"/>
          <w:b/>
          <w:sz w:val="24"/>
          <w:szCs w:val="24"/>
        </w:rPr>
        <w:t>Planning Applications</w:t>
      </w:r>
      <w:bookmarkEnd w:id="3"/>
    </w:p>
    <w:p w:rsidR="00DC5F9E" w:rsidRPr="00DC5F9E" w:rsidRDefault="00DC5F9E" w:rsidP="00DC5F9E">
      <w:pPr>
        <w:spacing w:after="240"/>
        <w:rPr>
          <w:rFonts w:asciiTheme="majorHAnsi" w:hAnsiTheme="majorHAnsi" w:cstheme="majorHAnsi"/>
          <w:sz w:val="24"/>
          <w:szCs w:val="24"/>
          <w:shd w:val="clear" w:color="auto" w:fill="FFFFFF"/>
        </w:rPr>
      </w:pPr>
      <w:r w:rsidRPr="00065102">
        <w:rPr>
          <w:rFonts w:asciiTheme="majorHAnsi" w:hAnsiTheme="majorHAnsi" w:cstheme="majorHAnsi"/>
          <w:sz w:val="24"/>
          <w:szCs w:val="24"/>
        </w:rPr>
        <w:br/>
      </w:r>
      <w:r w:rsidRPr="00DC5F9E">
        <w:rPr>
          <w:rFonts w:asciiTheme="majorHAnsi" w:hAnsiTheme="majorHAnsi" w:cstheme="majorHAnsi"/>
          <w:sz w:val="24"/>
          <w:szCs w:val="24"/>
          <w:shd w:val="clear" w:color="auto" w:fill="FFFFFF"/>
        </w:rPr>
        <w:t xml:space="preserve">18/05409/ FUL.   High Meadow </w:t>
      </w:r>
      <w:proofErr w:type="spellStart"/>
      <w:r w:rsidRPr="00DC5F9E">
        <w:rPr>
          <w:rFonts w:asciiTheme="majorHAnsi" w:hAnsiTheme="majorHAnsi" w:cstheme="majorHAnsi"/>
          <w:sz w:val="24"/>
          <w:szCs w:val="24"/>
          <w:shd w:val="clear" w:color="auto" w:fill="FFFFFF"/>
        </w:rPr>
        <w:t>Midford</w:t>
      </w:r>
      <w:proofErr w:type="spellEnd"/>
      <w:r w:rsidRPr="00DC5F9E">
        <w:rPr>
          <w:rFonts w:asciiTheme="majorHAnsi" w:hAnsiTheme="majorHAnsi" w:cstheme="majorHAnsi"/>
          <w:sz w:val="24"/>
          <w:szCs w:val="24"/>
          <w:shd w:val="clear" w:color="auto" w:fill="FFFFFF"/>
        </w:rPr>
        <w:t xml:space="preserve"> Lane</w:t>
      </w:r>
    </w:p>
    <w:p w:rsidR="00DC5F9E" w:rsidRPr="00065102" w:rsidRDefault="00DC5F9E" w:rsidP="00DC5F9E">
      <w:pPr>
        <w:spacing w:after="120"/>
        <w:rPr>
          <w:rFonts w:asciiTheme="majorHAnsi" w:hAnsiTheme="majorHAnsi" w:cstheme="majorHAnsi"/>
          <w:sz w:val="24"/>
          <w:szCs w:val="24"/>
        </w:rPr>
      </w:pPr>
      <w:r w:rsidRPr="00065102">
        <w:rPr>
          <w:rFonts w:asciiTheme="majorHAnsi" w:hAnsiTheme="majorHAnsi" w:cstheme="majorHAnsi"/>
          <w:sz w:val="24"/>
          <w:szCs w:val="24"/>
        </w:rPr>
        <w:t>Cllr. Adler left the room whilst this Application was considered.</w:t>
      </w:r>
    </w:p>
    <w:p w:rsidR="00DC5F9E" w:rsidRPr="00065102" w:rsidRDefault="00DC5F9E" w:rsidP="00DC5F9E">
      <w:pPr>
        <w:spacing w:after="120"/>
        <w:rPr>
          <w:rFonts w:asciiTheme="majorHAnsi" w:hAnsiTheme="majorHAnsi" w:cstheme="majorHAnsi"/>
          <w:sz w:val="24"/>
          <w:szCs w:val="24"/>
          <w:shd w:val="clear" w:color="auto" w:fill="FFFFFF"/>
        </w:rPr>
      </w:pPr>
      <w:r w:rsidRPr="00065102">
        <w:rPr>
          <w:rFonts w:asciiTheme="majorHAnsi" w:hAnsiTheme="majorHAnsi" w:cstheme="majorHAnsi"/>
          <w:sz w:val="24"/>
          <w:szCs w:val="24"/>
          <w:shd w:val="clear" w:color="auto" w:fill="FFFFFF"/>
        </w:rPr>
        <w:t xml:space="preserve">This application is in respect of a detached house in a private road off </w:t>
      </w:r>
      <w:proofErr w:type="spellStart"/>
      <w:r w:rsidRPr="00065102">
        <w:rPr>
          <w:rFonts w:asciiTheme="majorHAnsi" w:hAnsiTheme="majorHAnsi" w:cstheme="majorHAnsi"/>
          <w:sz w:val="24"/>
          <w:szCs w:val="24"/>
          <w:shd w:val="clear" w:color="auto" w:fill="FFFFFF"/>
        </w:rPr>
        <w:t>Midford</w:t>
      </w:r>
      <w:proofErr w:type="spellEnd"/>
      <w:r w:rsidRPr="00065102">
        <w:rPr>
          <w:rFonts w:asciiTheme="majorHAnsi" w:hAnsiTheme="majorHAnsi" w:cstheme="majorHAnsi"/>
          <w:sz w:val="24"/>
          <w:szCs w:val="24"/>
          <w:shd w:val="clear" w:color="auto" w:fill="FFFFFF"/>
        </w:rPr>
        <w:t xml:space="preserve"> Lane.</w:t>
      </w:r>
      <w:r w:rsidRPr="00065102">
        <w:rPr>
          <w:rFonts w:asciiTheme="majorHAnsi" w:hAnsiTheme="majorHAnsi" w:cstheme="majorHAnsi"/>
          <w:sz w:val="24"/>
          <w:szCs w:val="24"/>
        </w:rPr>
        <w:br/>
      </w:r>
      <w:r w:rsidRPr="00065102">
        <w:rPr>
          <w:rFonts w:asciiTheme="majorHAnsi" w:hAnsiTheme="majorHAnsi" w:cstheme="majorHAnsi"/>
          <w:sz w:val="24"/>
          <w:szCs w:val="24"/>
          <w:shd w:val="clear" w:color="auto" w:fill="FFFFFF"/>
        </w:rPr>
        <w:t>The proposal includes a new single storey side extension, changed windows with a new dormer window in the roof, the conversion of the detached garage into accommodation ancillary to the use of the house, and landscaping works.   The existing drive will be closed and turfed over and a new drive created across the garden.  This house is in the Green Belt and AONB, but not in the Conservation Area.</w:t>
      </w:r>
    </w:p>
    <w:p w:rsidR="00DC5F9E" w:rsidRPr="00065102" w:rsidRDefault="00DC5F9E" w:rsidP="00DC5F9E">
      <w:pPr>
        <w:spacing w:after="120"/>
        <w:rPr>
          <w:rFonts w:asciiTheme="majorHAnsi" w:hAnsiTheme="majorHAnsi" w:cstheme="majorHAnsi"/>
          <w:sz w:val="24"/>
          <w:szCs w:val="24"/>
          <w:shd w:val="clear" w:color="auto" w:fill="FFFFFF"/>
        </w:rPr>
      </w:pPr>
      <w:r w:rsidRPr="00065102">
        <w:rPr>
          <w:rFonts w:asciiTheme="majorHAnsi" w:hAnsiTheme="majorHAnsi" w:cstheme="majorHAnsi"/>
          <w:sz w:val="24"/>
          <w:szCs w:val="24"/>
          <w:shd w:val="clear" w:color="auto" w:fill="FFFFFF"/>
        </w:rPr>
        <w:lastRenderedPageBreak/>
        <w:t>The documentation is very brief.    An examination of the plans would indicate that the new side extension will not increase the volume of the property in excess of the guideline of about one third within the Green Belt.  This is an approximate judgement only.  The materials used are designed to be in keeping with the existing building.  Some internal changes will also take place to provide modern open plan living spaces.  </w:t>
      </w:r>
      <w:r w:rsidRPr="00065102">
        <w:rPr>
          <w:rFonts w:asciiTheme="majorHAnsi" w:hAnsiTheme="majorHAnsi" w:cstheme="majorHAnsi"/>
          <w:sz w:val="24"/>
          <w:szCs w:val="24"/>
        </w:rPr>
        <w:br/>
      </w:r>
      <w:r w:rsidRPr="00065102">
        <w:rPr>
          <w:rFonts w:asciiTheme="majorHAnsi" w:hAnsiTheme="majorHAnsi" w:cstheme="majorHAnsi"/>
          <w:sz w:val="24"/>
          <w:szCs w:val="24"/>
        </w:rPr>
        <w:br/>
      </w:r>
      <w:r w:rsidRPr="00065102">
        <w:rPr>
          <w:rFonts w:asciiTheme="majorHAnsi" w:hAnsiTheme="majorHAnsi" w:cstheme="majorHAnsi"/>
          <w:sz w:val="24"/>
          <w:szCs w:val="24"/>
          <w:shd w:val="clear" w:color="auto" w:fill="FFFFFF"/>
        </w:rPr>
        <w:t>In this location there are a number of detached houses with large gardens, and the extent of any overlooking will be very limited. The nearest neighbour has submitted supportive comments. </w:t>
      </w:r>
      <w:r w:rsidRPr="00065102">
        <w:rPr>
          <w:rFonts w:asciiTheme="majorHAnsi" w:hAnsiTheme="majorHAnsi" w:cstheme="majorHAnsi"/>
          <w:sz w:val="24"/>
          <w:szCs w:val="24"/>
        </w:rPr>
        <w:br/>
      </w:r>
      <w:r w:rsidRPr="00065102">
        <w:rPr>
          <w:rFonts w:asciiTheme="majorHAnsi" w:hAnsiTheme="majorHAnsi" w:cstheme="majorHAnsi"/>
          <w:sz w:val="24"/>
          <w:szCs w:val="24"/>
        </w:rPr>
        <w:br/>
      </w:r>
      <w:r w:rsidRPr="00065102">
        <w:rPr>
          <w:rFonts w:asciiTheme="majorHAnsi" w:hAnsiTheme="majorHAnsi" w:cstheme="majorHAnsi"/>
          <w:sz w:val="24"/>
          <w:szCs w:val="24"/>
          <w:shd w:val="clear" w:color="auto" w:fill="FFFFFF"/>
        </w:rPr>
        <w:t>The Council will want to ensure that in considering this application, the actual sizes of the proposed building developments are properly taken into account and that the proposals accord with the Guidance in the Villages Design Statement. </w:t>
      </w:r>
    </w:p>
    <w:p w:rsidR="00DC5F9E" w:rsidRPr="00065102" w:rsidRDefault="00DC5F9E" w:rsidP="00DC5F9E">
      <w:pPr>
        <w:spacing w:after="120"/>
        <w:rPr>
          <w:rFonts w:asciiTheme="majorHAnsi" w:hAnsiTheme="majorHAnsi" w:cstheme="majorHAnsi"/>
          <w:sz w:val="24"/>
          <w:szCs w:val="24"/>
          <w:shd w:val="clear" w:color="auto" w:fill="FFFFFF"/>
        </w:rPr>
      </w:pPr>
    </w:p>
    <w:p w:rsidR="00DC5F9E" w:rsidRPr="00065102" w:rsidRDefault="00DC5F9E" w:rsidP="00DC5F9E">
      <w:pPr>
        <w:spacing w:after="240"/>
        <w:rPr>
          <w:rFonts w:asciiTheme="majorHAnsi" w:hAnsiTheme="majorHAnsi" w:cstheme="majorHAnsi"/>
          <w:sz w:val="24"/>
          <w:szCs w:val="24"/>
          <w:shd w:val="clear" w:color="auto" w:fill="FFFFFF"/>
        </w:rPr>
      </w:pPr>
      <w:r w:rsidRPr="00065102">
        <w:rPr>
          <w:rFonts w:asciiTheme="majorHAnsi" w:hAnsiTheme="majorHAnsi" w:cstheme="majorHAnsi"/>
          <w:sz w:val="24"/>
          <w:szCs w:val="24"/>
          <w:shd w:val="clear" w:color="auto" w:fill="FFFFFF"/>
        </w:rPr>
        <w:t>Subject to these comments it is recommended that the Council supports this application.</w:t>
      </w:r>
    </w:p>
    <w:p w:rsidR="00DC5F9E" w:rsidRPr="00065102" w:rsidRDefault="00DC5F9E" w:rsidP="00DC5F9E">
      <w:pPr>
        <w:rPr>
          <w:rFonts w:asciiTheme="majorHAnsi" w:hAnsiTheme="majorHAnsi" w:cstheme="majorHAnsi"/>
          <w:sz w:val="24"/>
          <w:szCs w:val="24"/>
          <w:shd w:val="clear" w:color="auto" w:fill="FFFFFF"/>
        </w:rPr>
      </w:pPr>
      <w:r w:rsidRPr="00065102">
        <w:rPr>
          <w:rFonts w:asciiTheme="majorHAnsi" w:hAnsiTheme="majorHAnsi" w:cstheme="majorHAnsi"/>
          <w:sz w:val="24"/>
          <w:szCs w:val="24"/>
          <w:shd w:val="clear" w:color="auto" w:fill="FFFFFF"/>
        </w:rPr>
        <w:t>At its meeting on 14 January 2019 the Parish Council resolved to support this application emphasising the comments in the report.  These were that the level of documentation was very sparse with very little written comment, meaning that the Council could only judge the plans in a superficial way.  In terms of the calculation of volume changes this needs to be reviewed by Planning staff.   The support was also based on an assumption that the conversion of the garage was to provide ancillary accommodation to the main residence, and not a separate dwelling.</w:t>
      </w:r>
    </w:p>
    <w:p w:rsidR="00DC5F9E" w:rsidRPr="00065102" w:rsidRDefault="00DC5F9E" w:rsidP="00DC5F9E">
      <w:pPr>
        <w:spacing w:line="360" w:lineRule="auto"/>
        <w:rPr>
          <w:rFonts w:asciiTheme="majorHAnsi" w:hAnsiTheme="majorHAnsi" w:cstheme="majorHAnsi"/>
          <w:b/>
          <w:sz w:val="24"/>
          <w:szCs w:val="24"/>
        </w:rPr>
      </w:pPr>
    </w:p>
    <w:p w:rsidR="00DC5F9E" w:rsidRPr="00065102" w:rsidRDefault="00DC5F9E" w:rsidP="00DC5F9E">
      <w:pPr>
        <w:spacing w:line="360" w:lineRule="auto"/>
        <w:rPr>
          <w:rFonts w:asciiTheme="majorHAnsi" w:hAnsiTheme="majorHAnsi" w:cstheme="majorHAnsi"/>
          <w:b/>
          <w:sz w:val="24"/>
          <w:szCs w:val="24"/>
        </w:rPr>
      </w:pPr>
      <w:r w:rsidRPr="00065102">
        <w:rPr>
          <w:rFonts w:asciiTheme="majorHAnsi" w:hAnsiTheme="majorHAnsi" w:cstheme="majorHAnsi"/>
          <w:b/>
          <w:sz w:val="24"/>
          <w:szCs w:val="24"/>
        </w:rPr>
        <w:t>Decision Notifications</w:t>
      </w:r>
    </w:p>
    <w:p w:rsidR="00DC5F9E" w:rsidRPr="00065102" w:rsidRDefault="00DC5F9E" w:rsidP="00DC5F9E">
      <w:pPr>
        <w:spacing w:line="360" w:lineRule="auto"/>
        <w:rPr>
          <w:rFonts w:asciiTheme="majorHAnsi" w:hAnsiTheme="majorHAnsi" w:cstheme="majorHAnsi"/>
          <w:sz w:val="24"/>
          <w:szCs w:val="24"/>
        </w:rPr>
      </w:pPr>
      <w:r w:rsidRPr="00065102">
        <w:rPr>
          <w:rFonts w:asciiTheme="majorHAnsi" w:hAnsiTheme="majorHAnsi" w:cstheme="majorHAnsi"/>
          <w:sz w:val="24"/>
          <w:szCs w:val="24"/>
        </w:rPr>
        <w:t>There were no comments on the Decision Notifications listed on the Agenda.</w:t>
      </w:r>
    </w:p>
    <w:p w:rsidR="00DC5F9E" w:rsidRDefault="00DC5F9E" w:rsidP="00DC5F9E">
      <w:pPr>
        <w:rPr>
          <w:rFonts w:asciiTheme="majorHAnsi" w:hAnsiTheme="majorHAnsi" w:cstheme="majorHAnsi"/>
          <w:b/>
          <w:sz w:val="24"/>
          <w:szCs w:val="24"/>
        </w:rPr>
      </w:pPr>
    </w:p>
    <w:p w:rsidR="00DC5F9E" w:rsidRPr="00065102" w:rsidRDefault="00DC5F9E" w:rsidP="00DC5F9E">
      <w:pPr>
        <w:rPr>
          <w:rFonts w:asciiTheme="majorHAnsi" w:hAnsiTheme="majorHAnsi" w:cstheme="majorHAnsi"/>
          <w:b/>
          <w:sz w:val="24"/>
          <w:szCs w:val="24"/>
        </w:rPr>
      </w:pPr>
      <w:r w:rsidRPr="00065102">
        <w:rPr>
          <w:rFonts w:asciiTheme="majorHAnsi" w:hAnsiTheme="majorHAnsi" w:cstheme="majorHAnsi"/>
          <w:b/>
          <w:sz w:val="24"/>
          <w:szCs w:val="24"/>
        </w:rPr>
        <w:t>005/19 Outstanding from previous meeting:</w:t>
      </w:r>
    </w:p>
    <w:p w:rsidR="00DC5F9E" w:rsidRPr="00065102" w:rsidRDefault="00DC5F9E" w:rsidP="00DC5F9E">
      <w:pPr>
        <w:pStyle w:val="ListParagraph"/>
        <w:numPr>
          <w:ilvl w:val="0"/>
          <w:numId w:val="1"/>
        </w:numPr>
        <w:rPr>
          <w:rFonts w:asciiTheme="majorHAnsi" w:hAnsiTheme="majorHAnsi" w:cstheme="majorHAnsi"/>
          <w:sz w:val="24"/>
          <w:szCs w:val="24"/>
        </w:rPr>
      </w:pPr>
      <w:r w:rsidRPr="00065102">
        <w:rPr>
          <w:rFonts w:asciiTheme="majorHAnsi" w:hAnsiTheme="majorHAnsi" w:cstheme="majorHAnsi"/>
          <w:sz w:val="24"/>
          <w:szCs w:val="24"/>
        </w:rPr>
        <w:t xml:space="preserve">The revised quote for the SSE work on street lamp </w:t>
      </w:r>
      <w:r w:rsidRPr="00065102">
        <w:rPr>
          <w:rFonts w:asciiTheme="majorHAnsi" w:eastAsia="Times New Roman" w:hAnsiTheme="majorHAnsi" w:cstheme="majorHAnsi"/>
          <w:sz w:val="24"/>
          <w:szCs w:val="24"/>
          <w:lang w:eastAsia="en-GB"/>
        </w:rPr>
        <w:t xml:space="preserve">2, Staples Hill and street lamp 20, Pipe house lane was approved.  </w:t>
      </w:r>
      <w:r w:rsidRPr="00065102">
        <w:rPr>
          <w:rFonts w:asciiTheme="majorHAnsi" w:hAnsiTheme="majorHAnsi" w:cstheme="majorHAnsi"/>
          <w:b/>
          <w:sz w:val="24"/>
          <w:szCs w:val="24"/>
        </w:rPr>
        <w:t>Action: LM to progress work to completion</w:t>
      </w:r>
      <w:r w:rsidRPr="00065102">
        <w:rPr>
          <w:rFonts w:asciiTheme="majorHAnsi" w:hAnsiTheme="majorHAnsi" w:cstheme="majorHAnsi"/>
          <w:sz w:val="24"/>
          <w:szCs w:val="24"/>
        </w:rPr>
        <w:t>.</w:t>
      </w:r>
    </w:p>
    <w:p w:rsidR="00DC5F9E" w:rsidRPr="00065102" w:rsidRDefault="00DC5F9E" w:rsidP="00DC5F9E">
      <w:pPr>
        <w:pStyle w:val="ListParagraph"/>
        <w:numPr>
          <w:ilvl w:val="0"/>
          <w:numId w:val="1"/>
        </w:numPr>
        <w:rPr>
          <w:rFonts w:asciiTheme="majorHAnsi" w:hAnsiTheme="majorHAnsi" w:cstheme="majorHAnsi"/>
          <w:sz w:val="24"/>
          <w:szCs w:val="24"/>
        </w:rPr>
      </w:pPr>
      <w:r w:rsidRPr="00065102">
        <w:rPr>
          <w:rFonts w:asciiTheme="majorHAnsi" w:hAnsiTheme="majorHAnsi" w:cstheme="majorHAnsi"/>
          <w:sz w:val="24"/>
          <w:szCs w:val="24"/>
          <w:shd w:val="clear" w:color="auto" w:fill="FFFFFF"/>
        </w:rPr>
        <w:t xml:space="preserve">Curo </w:t>
      </w:r>
      <w:r w:rsidRPr="00065102">
        <w:rPr>
          <w:rFonts w:asciiTheme="majorHAnsi" w:hAnsiTheme="majorHAnsi" w:cstheme="majorHAnsi"/>
          <w:sz w:val="24"/>
          <w:szCs w:val="24"/>
        </w:rPr>
        <w:t>are consistently claiming they don't own the street lights 48’, ’51’ and ’54’on The</w:t>
      </w:r>
      <w:r w:rsidRPr="00065102">
        <w:rPr>
          <w:rFonts w:asciiTheme="majorHAnsi" w:hAnsiTheme="majorHAnsi" w:cstheme="majorHAnsi"/>
          <w:sz w:val="24"/>
          <w:szCs w:val="24"/>
          <w:shd w:val="clear" w:color="auto" w:fill="FFFFFF"/>
        </w:rPr>
        <w:t xml:space="preserve"> Glebe footpath and the repairs remain outstanding until ownership can be identified. </w:t>
      </w:r>
      <w:r w:rsidRPr="00065102">
        <w:rPr>
          <w:rFonts w:asciiTheme="majorHAnsi" w:hAnsiTheme="majorHAnsi" w:cstheme="majorHAnsi"/>
          <w:b/>
          <w:sz w:val="24"/>
          <w:szCs w:val="24"/>
          <w:shd w:val="clear" w:color="auto" w:fill="FFFFFF"/>
        </w:rPr>
        <w:t>Action: LM to identify the owner for the repairs and progress to completion</w:t>
      </w:r>
    </w:p>
    <w:p w:rsidR="00DC5F9E" w:rsidRPr="00065102" w:rsidRDefault="00DC5F9E" w:rsidP="00DC5F9E">
      <w:pPr>
        <w:pStyle w:val="ListParagraph"/>
        <w:numPr>
          <w:ilvl w:val="0"/>
          <w:numId w:val="1"/>
        </w:numPr>
        <w:rPr>
          <w:rFonts w:asciiTheme="majorHAnsi" w:hAnsiTheme="majorHAnsi" w:cstheme="majorHAnsi"/>
          <w:sz w:val="24"/>
          <w:szCs w:val="24"/>
        </w:rPr>
      </w:pPr>
      <w:r w:rsidRPr="00065102">
        <w:rPr>
          <w:rFonts w:asciiTheme="majorHAnsi" w:hAnsiTheme="majorHAnsi" w:cstheme="majorHAnsi"/>
          <w:sz w:val="24"/>
          <w:szCs w:val="24"/>
        </w:rPr>
        <w:t xml:space="preserve">AGAR has confirmed that no further information is required from the PC but the Annual Audit certificate is incomplete and therefore not published at present. </w:t>
      </w:r>
      <w:r w:rsidRPr="00065102">
        <w:rPr>
          <w:rFonts w:asciiTheme="majorHAnsi" w:hAnsiTheme="majorHAnsi" w:cstheme="majorHAnsi"/>
          <w:b/>
          <w:sz w:val="24"/>
          <w:szCs w:val="24"/>
        </w:rPr>
        <w:t>Action: Cllr Adler to obtain the completed certificate then publish on the PC web-site.</w:t>
      </w:r>
    </w:p>
    <w:p w:rsidR="00DC5F9E" w:rsidRPr="00065102" w:rsidRDefault="00DC5F9E" w:rsidP="00DC5F9E">
      <w:pPr>
        <w:shd w:val="clear" w:color="auto" w:fill="FFFFFF"/>
        <w:spacing w:after="0"/>
        <w:rPr>
          <w:rFonts w:asciiTheme="majorHAnsi" w:eastAsia="Times New Roman" w:hAnsiTheme="majorHAnsi" w:cstheme="majorHAnsi"/>
          <w:b/>
          <w:sz w:val="24"/>
          <w:szCs w:val="24"/>
          <w:lang w:eastAsia="en-GB"/>
        </w:rPr>
      </w:pPr>
    </w:p>
    <w:p w:rsidR="00DC5F9E" w:rsidRPr="00065102" w:rsidRDefault="00DC5F9E" w:rsidP="00DC5F9E">
      <w:pPr>
        <w:shd w:val="clear" w:color="auto" w:fill="FFFFFF"/>
        <w:spacing w:after="0"/>
        <w:rPr>
          <w:rFonts w:asciiTheme="majorHAnsi" w:eastAsia="Times New Roman" w:hAnsiTheme="majorHAnsi" w:cstheme="majorHAnsi"/>
          <w:b/>
          <w:sz w:val="24"/>
          <w:szCs w:val="24"/>
          <w:lang w:eastAsia="en-GB"/>
        </w:rPr>
      </w:pPr>
    </w:p>
    <w:p w:rsidR="00DC5F9E" w:rsidRPr="00065102" w:rsidRDefault="00DC5F9E" w:rsidP="00DC5F9E">
      <w:pPr>
        <w:rPr>
          <w:rFonts w:asciiTheme="majorHAnsi" w:hAnsiTheme="majorHAnsi" w:cstheme="majorHAnsi"/>
          <w:b/>
          <w:sz w:val="24"/>
          <w:szCs w:val="24"/>
        </w:rPr>
      </w:pPr>
      <w:r w:rsidRPr="00065102">
        <w:rPr>
          <w:rFonts w:asciiTheme="majorHAnsi" w:hAnsiTheme="majorHAnsi" w:cstheme="majorHAnsi"/>
          <w:b/>
          <w:sz w:val="24"/>
          <w:szCs w:val="24"/>
        </w:rPr>
        <w:lastRenderedPageBreak/>
        <w:t>006/19   Finance</w:t>
      </w:r>
    </w:p>
    <w:p w:rsidR="00DC5F9E" w:rsidRPr="00065102" w:rsidRDefault="00DC5F9E" w:rsidP="00DC5F9E">
      <w:pPr>
        <w:rPr>
          <w:rFonts w:asciiTheme="majorHAnsi" w:hAnsiTheme="majorHAnsi" w:cstheme="majorHAnsi"/>
          <w:sz w:val="24"/>
          <w:szCs w:val="24"/>
        </w:rPr>
      </w:pPr>
      <w:r w:rsidRPr="00065102">
        <w:rPr>
          <w:rFonts w:asciiTheme="majorHAnsi" w:hAnsiTheme="majorHAnsi" w:cstheme="majorHAnsi"/>
          <w:sz w:val="24"/>
          <w:szCs w:val="24"/>
        </w:rPr>
        <w:t>The following payments were approved:</w:t>
      </w:r>
    </w:p>
    <w:p w:rsidR="00DC5F9E" w:rsidRPr="00065102" w:rsidRDefault="00DC5F9E" w:rsidP="00DC5F9E">
      <w:pPr>
        <w:pStyle w:val="ListParagraph"/>
        <w:numPr>
          <w:ilvl w:val="0"/>
          <w:numId w:val="2"/>
        </w:numPr>
        <w:rPr>
          <w:rFonts w:asciiTheme="majorHAnsi" w:hAnsiTheme="majorHAnsi" w:cstheme="majorHAnsi"/>
          <w:sz w:val="24"/>
          <w:szCs w:val="24"/>
        </w:rPr>
      </w:pPr>
      <w:r w:rsidRPr="00065102">
        <w:rPr>
          <w:rFonts w:asciiTheme="majorHAnsi" w:hAnsiTheme="majorHAnsi" w:cstheme="majorHAnsi"/>
          <w:sz w:val="24"/>
          <w:szCs w:val="24"/>
        </w:rPr>
        <w:t xml:space="preserve">Valletta </w:t>
      </w:r>
      <w:r w:rsidRPr="00065102">
        <w:rPr>
          <w:rFonts w:asciiTheme="majorHAnsi" w:hAnsiTheme="majorHAnsi" w:cstheme="majorHAnsi"/>
          <w:sz w:val="24"/>
          <w:szCs w:val="24"/>
        </w:rPr>
        <w:tab/>
      </w:r>
      <w:r w:rsidRPr="00065102">
        <w:rPr>
          <w:rFonts w:asciiTheme="majorHAnsi" w:hAnsiTheme="majorHAnsi" w:cstheme="majorHAnsi"/>
          <w:sz w:val="24"/>
          <w:szCs w:val="24"/>
        </w:rPr>
        <w:tab/>
      </w:r>
      <w:r w:rsidRPr="00065102">
        <w:rPr>
          <w:rFonts w:asciiTheme="majorHAnsi" w:hAnsiTheme="majorHAnsi" w:cstheme="majorHAnsi"/>
          <w:sz w:val="24"/>
          <w:szCs w:val="24"/>
        </w:rPr>
        <w:tab/>
        <w:t xml:space="preserve">Pothole Repairs </w:t>
      </w:r>
      <w:r w:rsidRPr="00065102">
        <w:rPr>
          <w:rFonts w:asciiTheme="majorHAnsi" w:hAnsiTheme="majorHAnsi" w:cstheme="majorHAnsi"/>
          <w:sz w:val="24"/>
          <w:szCs w:val="24"/>
        </w:rPr>
        <w:tab/>
      </w:r>
      <w:r w:rsidRPr="00065102">
        <w:rPr>
          <w:rFonts w:asciiTheme="majorHAnsi" w:hAnsiTheme="majorHAnsi" w:cstheme="majorHAnsi"/>
          <w:sz w:val="24"/>
          <w:szCs w:val="24"/>
        </w:rPr>
        <w:tab/>
      </w:r>
      <w:r w:rsidRPr="00065102">
        <w:rPr>
          <w:rFonts w:asciiTheme="majorHAnsi" w:hAnsiTheme="majorHAnsi" w:cstheme="majorHAnsi"/>
          <w:sz w:val="24"/>
          <w:szCs w:val="24"/>
        </w:rPr>
        <w:tab/>
        <w:t>£225.00</w:t>
      </w:r>
    </w:p>
    <w:p w:rsidR="00DC5F9E" w:rsidRPr="00065102" w:rsidRDefault="00DC5F9E" w:rsidP="00DC5F9E">
      <w:pPr>
        <w:pStyle w:val="ListParagraph"/>
        <w:numPr>
          <w:ilvl w:val="0"/>
          <w:numId w:val="2"/>
        </w:numPr>
        <w:rPr>
          <w:rFonts w:asciiTheme="majorHAnsi" w:hAnsiTheme="majorHAnsi" w:cstheme="majorHAnsi"/>
          <w:sz w:val="24"/>
          <w:szCs w:val="24"/>
        </w:rPr>
      </w:pPr>
      <w:r w:rsidRPr="00065102">
        <w:rPr>
          <w:rFonts w:asciiTheme="majorHAnsi" w:hAnsiTheme="majorHAnsi" w:cstheme="majorHAnsi"/>
          <w:sz w:val="24"/>
          <w:szCs w:val="24"/>
        </w:rPr>
        <w:t>SSE</w:t>
      </w:r>
      <w:r w:rsidRPr="00065102">
        <w:rPr>
          <w:rFonts w:asciiTheme="majorHAnsi" w:hAnsiTheme="majorHAnsi" w:cstheme="majorHAnsi"/>
          <w:sz w:val="24"/>
          <w:szCs w:val="24"/>
        </w:rPr>
        <w:tab/>
      </w:r>
      <w:r w:rsidRPr="00065102">
        <w:rPr>
          <w:rFonts w:asciiTheme="majorHAnsi" w:hAnsiTheme="majorHAnsi" w:cstheme="majorHAnsi"/>
          <w:sz w:val="24"/>
          <w:szCs w:val="24"/>
        </w:rPr>
        <w:tab/>
      </w:r>
      <w:r w:rsidRPr="00065102">
        <w:rPr>
          <w:rFonts w:asciiTheme="majorHAnsi" w:hAnsiTheme="majorHAnsi" w:cstheme="majorHAnsi"/>
          <w:sz w:val="24"/>
          <w:szCs w:val="24"/>
        </w:rPr>
        <w:tab/>
      </w:r>
      <w:r w:rsidRPr="00065102">
        <w:rPr>
          <w:rFonts w:asciiTheme="majorHAnsi" w:hAnsiTheme="majorHAnsi" w:cstheme="majorHAnsi"/>
          <w:sz w:val="24"/>
          <w:szCs w:val="24"/>
        </w:rPr>
        <w:tab/>
        <w:t xml:space="preserve">Routine Street Lighting Maintenance </w:t>
      </w:r>
      <w:r w:rsidRPr="00065102">
        <w:rPr>
          <w:rFonts w:asciiTheme="majorHAnsi" w:hAnsiTheme="majorHAnsi" w:cstheme="majorHAnsi"/>
          <w:sz w:val="24"/>
          <w:szCs w:val="24"/>
        </w:rPr>
        <w:tab/>
        <w:t>£316.67</w:t>
      </w:r>
    </w:p>
    <w:p w:rsidR="00DC5F9E" w:rsidRPr="00065102" w:rsidRDefault="00DC5F9E" w:rsidP="00DC5F9E">
      <w:pPr>
        <w:pStyle w:val="ListParagraph"/>
        <w:numPr>
          <w:ilvl w:val="0"/>
          <w:numId w:val="2"/>
        </w:numPr>
        <w:rPr>
          <w:rFonts w:asciiTheme="majorHAnsi" w:hAnsiTheme="majorHAnsi" w:cstheme="majorHAnsi"/>
          <w:sz w:val="24"/>
          <w:szCs w:val="24"/>
        </w:rPr>
      </w:pPr>
      <w:r w:rsidRPr="00065102">
        <w:rPr>
          <w:rFonts w:asciiTheme="majorHAnsi" w:hAnsiTheme="majorHAnsi" w:cstheme="majorHAnsi"/>
          <w:sz w:val="24"/>
          <w:szCs w:val="24"/>
        </w:rPr>
        <w:t xml:space="preserve">Lorraine </w:t>
      </w:r>
      <w:proofErr w:type="spellStart"/>
      <w:r w:rsidRPr="00065102">
        <w:rPr>
          <w:rFonts w:asciiTheme="majorHAnsi" w:hAnsiTheme="majorHAnsi" w:cstheme="majorHAnsi"/>
          <w:sz w:val="24"/>
          <w:szCs w:val="24"/>
        </w:rPr>
        <w:t>Montacute</w:t>
      </w:r>
      <w:proofErr w:type="spellEnd"/>
      <w:r w:rsidRPr="00065102">
        <w:rPr>
          <w:rFonts w:asciiTheme="majorHAnsi" w:hAnsiTheme="majorHAnsi" w:cstheme="majorHAnsi"/>
          <w:sz w:val="24"/>
          <w:szCs w:val="24"/>
        </w:rPr>
        <w:tab/>
      </w:r>
      <w:r w:rsidRPr="00065102">
        <w:rPr>
          <w:rFonts w:asciiTheme="majorHAnsi" w:hAnsiTheme="majorHAnsi" w:cstheme="majorHAnsi"/>
          <w:sz w:val="24"/>
          <w:szCs w:val="24"/>
        </w:rPr>
        <w:tab/>
        <w:t xml:space="preserve">Clerk Salary </w:t>
      </w:r>
      <w:r w:rsidRPr="00065102">
        <w:rPr>
          <w:rFonts w:asciiTheme="majorHAnsi" w:hAnsiTheme="majorHAnsi" w:cstheme="majorHAnsi"/>
          <w:sz w:val="24"/>
          <w:szCs w:val="24"/>
        </w:rPr>
        <w:tab/>
      </w:r>
      <w:r w:rsidRPr="00065102">
        <w:rPr>
          <w:rFonts w:asciiTheme="majorHAnsi" w:hAnsiTheme="majorHAnsi" w:cstheme="majorHAnsi"/>
          <w:sz w:val="24"/>
          <w:szCs w:val="24"/>
        </w:rPr>
        <w:tab/>
      </w:r>
      <w:r w:rsidRPr="00065102">
        <w:rPr>
          <w:rFonts w:asciiTheme="majorHAnsi" w:hAnsiTheme="majorHAnsi" w:cstheme="majorHAnsi"/>
          <w:sz w:val="24"/>
          <w:szCs w:val="24"/>
        </w:rPr>
        <w:tab/>
      </w:r>
      <w:r w:rsidRPr="00065102">
        <w:rPr>
          <w:rFonts w:asciiTheme="majorHAnsi" w:hAnsiTheme="majorHAnsi" w:cstheme="majorHAnsi"/>
          <w:sz w:val="24"/>
          <w:szCs w:val="24"/>
        </w:rPr>
        <w:tab/>
        <w:t>£437.28</w:t>
      </w:r>
    </w:p>
    <w:p w:rsidR="00DC5F9E" w:rsidRPr="00065102" w:rsidRDefault="00DC5F9E" w:rsidP="00DC5F9E">
      <w:pPr>
        <w:pStyle w:val="ListParagraph"/>
        <w:numPr>
          <w:ilvl w:val="0"/>
          <w:numId w:val="2"/>
        </w:numPr>
        <w:rPr>
          <w:rFonts w:asciiTheme="majorHAnsi" w:hAnsiTheme="majorHAnsi" w:cstheme="majorHAnsi"/>
          <w:sz w:val="24"/>
          <w:szCs w:val="24"/>
        </w:rPr>
      </w:pPr>
      <w:r w:rsidRPr="00065102">
        <w:rPr>
          <w:rFonts w:asciiTheme="majorHAnsi" w:hAnsiTheme="majorHAnsi" w:cstheme="majorHAnsi"/>
          <w:sz w:val="24"/>
          <w:szCs w:val="24"/>
        </w:rPr>
        <w:t>PKF</w:t>
      </w:r>
      <w:r w:rsidRPr="00065102">
        <w:rPr>
          <w:rFonts w:asciiTheme="majorHAnsi" w:hAnsiTheme="majorHAnsi" w:cstheme="majorHAnsi"/>
          <w:sz w:val="24"/>
          <w:szCs w:val="24"/>
        </w:rPr>
        <w:tab/>
      </w:r>
      <w:r w:rsidRPr="00065102">
        <w:rPr>
          <w:rFonts w:asciiTheme="majorHAnsi" w:hAnsiTheme="majorHAnsi" w:cstheme="majorHAnsi"/>
          <w:sz w:val="24"/>
          <w:szCs w:val="24"/>
        </w:rPr>
        <w:tab/>
      </w:r>
      <w:r w:rsidRPr="00065102">
        <w:rPr>
          <w:rFonts w:asciiTheme="majorHAnsi" w:hAnsiTheme="majorHAnsi" w:cstheme="majorHAnsi"/>
          <w:sz w:val="24"/>
          <w:szCs w:val="24"/>
        </w:rPr>
        <w:tab/>
      </w:r>
      <w:r w:rsidRPr="00065102">
        <w:rPr>
          <w:rFonts w:asciiTheme="majorHAnsi" w:hAnsiTheme="majorHAnsi" w:cstheme="majorHAnsi"/>
          <w:sz w:val="24"/>
          <w:szCs w:val="24"/>
        </w:rPr>
        <w:tab/>
        <w:t xml:space="preserve">Audit Services </w:t>
      </w:r>
      <w:r w:rsidRPr="00065102">
        <w:rPr>
          <w:rFonts w:asciiTheme="majorHAnsi" w:hAnsiTheme="majorHAnsi" w:cstheme="majorHAnsi"/>
          <w:sz w:val="24"/>
          <w:szCs w:val="24"/>
        </w:rPr>
        <w:tab/>
      </w:r>
      <w:r w:rsidRPr="00065102">
        <w:rPr>
          <w:rFonts w:asciiTheme="majorHAnsi" w:hAnsiTheme="majorHAnsi" w:cstheme="majorHAnsi"/>
          <w:sz w:val="24"/>
          <w:szCs w:val="24"/>
        </w:rPr>
        <w:tab/>
      </w:r>
      <w:r w:rsidRPr="00065102">
        <w:rPr>
          <w:rFonts w:asciiTheme="majorHAnsi" w:hAnsiTheme="majorHAnsi" w:cstheme="majorHAnsi"/>
          <w:sz w:val="24"/>
          <w:szCs w:val="24"/>
        </w:rPr>
        <w:tab/>
      </w:r>
      <w:r w:rsidRPr="00065102">
        <w:rPr>
          <w:rFonts w:asciiTheme="majorHAnsi" w:hAnsiTheme="majorHAnsi" w:cstheme="majorHAnsi"/>
          <w:sz w:val="24"/>
          <w:szCs w:val="24"/>
        </w:rPr>
        <w:tab/>
        <w:t>£240.00</w:t>
      </w:r>
    </w:p>
    <w:p w:rsidR="00DC5F9E" w:rsidRPr="00065102" w:rsidRDefault="00DC5F9E" w:rsidP="00DC5F9E">
      <w:pPr>
        <w:pStyle w:val="ListParagraph"/>
        <w:numPr>
          <w:ilvl w:val="0"/>
          <w:numId w:val="2"/>
        </w:numPr>
        <w:rPr>
          <w:rFonts w:asciiTheme="majorHAnsi" w:hAnsiTheme="majorHAnsi" w:cstheme="majorHAnsi"/>
          <w:sz w:val="24"/>
          <w:szCs w:val="24"/>
        </w:rPr>
      </w:pPr>
      <w:r w:rsidRPr="00065102">
        <w:rPr>
          <w:rFonts w:asciiTheme="majorHAnsi" w:hAnsiTheme="majorHAnsi" w:cstheme="majorHAnsi"/>
          <w:sz w:val="24"/>
          <w:szCs w:val="24"/>
        </w:rPr>
        <w:t>Memorial Hall</w:t>
      </w:r>
      <w:r w:rsidRPr="00065102">
        <w:rPr>
          <w:rFonts w:asciiTheme="majorHAnsi" w:hAnsiTheme="majorHAnsi" w:cstheme="majorHAnsi"/>
          <w:sz w:val="24"/>
          <w:szCs w:val="24"/>
        </w:rPr>
        <w:tab/>
      </w:r>
      <w:r w:rsidRPr="00065102">
        <w:rPr>
          <w:rFonts w:asciiTheme="majorHAnsi" w:hAnsiTheme="majorHAnsi" w:cstheme="majorHAnsi"/>
          <w:sz w:val="24"/>
          <w:szCs w:val="24"/>
        </w:rPr>
        <w:tab/>
      </w:r>
      <w:r w:rsidRPr="00065102">
        <w:rPr>
          <w:rFonts w:asciiTheme="majorHAnsi" w:hAnsiTheme="majorHAnsi" w:cstheme="majorHAnsi"/>
          <w:sz w:val="24"/>
          <w:szCs w:val="24"/>
        </w:rPr>
        <w:tab/>
        <w:t>CIL Payment</w:t>
      </w:r>
      <w:r w:rsidRPr="00065102">
        <w:rPr>
          <w:rFonts w:asciiTheme="majorHAnsi" w:hAnsiTheme="majorHAnsi" w:cstheme="majorHAnsi"/>
          <w:sz w:val="24"/>
          <w:szCs w:val="24"/>
        </w:rPr>
        <w:tab/>
      </w:r>
      <w:r w:rsidRPr="00065102">
        <w:rPr>
          <w:rFonts w:asciiTheme="majorHAnsi" w:hAnsiTheme="majorHAnsi" w:cstheme="majorHAnsi"/>
          <w:sz w:val="24"/>
          <w:szCs w:val="24"/>
        </w:rPr>
        <w:tab/>
      </w:r>
      <w:r w:rsidRPr="00065102">
        <w:rPr>
          <w:rFonts w:asciiTheme="majorHAnsi" w:hAnsiTheme="majorHAnsi" w:cstheme="majorHAnsi"/>
          <w:sz w:val="24"/>
          <w:szCs w:val="24"/>
        </w:rPr>
        <w:tab/>
      </w:r>
      <w:r w:rsidRPr="00065102">
        <w:rPr>
          <w:rFonts w:asciiTheme="majorHAnsi" w:hAnsiTheme="majorHAnsi" w:cstheme="majorHAnsi"/>
          <w:sz w:val="24"/>
          <w:szCs w:val="24"/>
        </w:rPr>
        <w:tab/>
        <w:t>£10,081.95</w:t>
      </w:r>
    </w:p>
    <w:p w:rsidR="00DC5F9E" w:rsidRPr="00065102" w:rsidRDefault="00DC5F9E" w:rsidP="00DC5F9E">
      <w:pPr>
        <w:rPr>
          <w:rFonts w:asciiTheme="majorHAnsi" w:hAnsiTheme="majorHAnsi" w:cstheme="majorHAnsi"/>
          <w:sz w:val="24"/>
          <w:szCs w:val="24"/>
        </w:rPr>
      </w:pPr>
    </w:p>
    <w:p w:rsidR="00DC5F9E" w:rsidRPr="00065102" w:rsidRDefault="00DC5F9E" w:rsidP="00DC5F9E">
      <w:pPr>
        <w:rPr>
          <w:rFonts w:asciiTheme="majorHAnsi" w:hAnsiTheme="majorHAnsi" w:cstheme="majorHAnsi"/>
          <w:b/>
          <w:sz w:val="24"/>
          <w:szCs w:val="24"/>
        </w:rPr>
      </w:pPr>
      <w:r w:rsidRPr="00065102">
        <w:rPr>
          <w:rFonts w:asciiTheme="majorHAnsi" w:hAnsiTheme="majorHAnsi" w:cstheme="majorHAnsi"/>
          <w:b/>
          <w:sz w:val="24"/>
          <w:szCs w:val="24"/>
        </w:rPr>
        <w:t>For clarity of the available funds in the PC bank account, it has been agreed that the January 2019 bank reconciliation, and thereafter, will show the CIL money separately.</w:t>
      </w:r>
    </w:p>
    <w:p w:rsidR="00DC5F9E" w:rsidRDefault="00DC5F9E" w:rsidP="00DC5F9E">
      <w:pPr>
        <w:rPr>
          <w:rFonts w:asciiTheme="majorHAnsi" w:hAnsiTheme="majorHAnsi" w:cstheme="majorHAnsi"/>
          <w:b/>
          <w:sz w:val="24"/>
          <w:szCs w:val="24"/>
        </w:rPr>
      </w:pPr>
    </w:p>
    <w:p w:rsidR="00DC5F9E" w:rsidRPr="00065102" w:rsidRDefault="00DC5F9E" w:rsidP="00DC5F9E">
      <w:pPr>
        <w:rPr>
          <w:rFonts w:asciiTheme="majorHAnsi" w:hAnsiTheme="majorHAnsi" w:cstheme="majorHAnsi"/>
          <w:b/>
          <w:sz w:val="24"/>
          <w:szCs w:val="24"/>
        </w:rPr>
      </w:pPr>
      <w:r w:rsidRPr="00065102">
        <w:rPr>
          <w:rFonts w:asciiTheme="majorHAnsi" w:hAnsiTheme="majorHAnsi" w:cstheme="majorHAnsi"/>
          <w:b/>
          <w:sz w:val="24"/>
          <w:szCs w:val="24"/>
        </w:rPr>
        <w:t>007/19</w:t>
      </w:r>
      <w:r w:rsidRPr="00065102">
        <w:rPr>
          <w:rFonts w:asciiTheme="majorHAnsi" w:hAnsiTheme="majorHAnsi" w:cstheme="majorHAnsi"/>
          <w:b/>
          <w:sz w:val="24"/>
          <w:szCs w:val="24"/>
        </w:rPr>
        <w:tab/>
        <w:t>Budget &amp; Precept 2019</w:t>
      </w:r>
    </w:p>
    <w:p w:rsidR="00DC5F9E" w:rsidRPr="00065102" w:rsidRDefault="00DC5F9E" w:rsidP="00B444F9">
      <w:pPr>
        <w:rPr>
          <w:rFonts w:asciiTheme="majorHAnsi" w:hAnsiTheme="majorHAnsi" w:cstheme="majorHAnsi"/>
          <w:sz w:val="24"/>
          <w:szCs w:val="24"/>
        </w:rPr>
      </w:pPr>
      <w:r w:rsidRPr="00065102">
        <w:rPr>
          <w:rFonts w:asciiTheme="majorHAnsi" w:hAnsiTheme="majorHAnsi" w:cstheme="majorHAnsi"/>
          <w:sz w:val="24"/>
          <w:szCs w:val="24"/>
        </w:rPr>
        <w:t>Cllr Adler provided clarity on the PC bank balance explaining that approx. £16k was CIL money, and taking into account the expenditure to the end of the year as outlined in the 2018/19 budget, the actual available balance at Year End will be approx. £7.9k. Currently there is c.£2.1k of VAT to reclaim bringing the expected current account balance at Year End to be c.£10k</w:t>
      </w:r>
    </w:p>
    <w:p w:rsidR="00DC5F9E" w:rsidRPr="00065102" w:rsidRDefault="00DC5F9E" w:rsidP="00DC5F9E">
      <w:pPr>
        <w:rPr>
          <w:rFonts w:asciiTheme="majorHAnsi" w:eastAsia="Times New Roman" w:hAnsiTheme="majorHAnsi" w:cstheme="majorHAnsi"/>
          <w:sz w:val="24"/>
          <w:szCs w:val="24"/>
        </w:rPr>
      </w:pPr>
      <w:r w:rsidRPr="00065102">
        <w:rPr>
          <w:rFonts w:asciiTheme="majorHAnsi" w:eastAsia="Times New Roman" w:hAnsiTheme="majorHAnsi" w:cstheme="majorHAnsi"/>
          <w:sz w:val="24"/>
          <w:szCs w:val="24"/>
        </w:rPr>
        <w:t>The Parish Council agreed a precept of £28,860 for the 2019/2020 year. This will be an increase of approximately 11.5%.   The increase in Council Tax at Band D will be about £10 for the year.  This implies an approximate increase of £1 for each of the ten monthly instalments.  </w:t>
      </w:r>
    </w:p>
    <w:p w:rsidR="00DC5F9E" w:rsidRPr="00065102" w:rsidRDefault="00DC5F9E" w:rsidP="00DC5F9E">
      <w:pPr>
        <w:shd w:val="clear" w:color="auto" w:fill="FFFFFF"/>
        <w:spacing w:after="0" w:line="240" w:lineRule="auto"/>
        <w:rPr>
          <w:rFonts w:asciiTheme="majorHAnsi" w:hAnsiTheme="majorHAnsi" w:cstheme="majorHAnsi"/>
          <w:sz w:val="24"/>
          <w:szCs w:val="24"/>
        </w:rPr>
      </w:pPr>
      <w:r w:rsidRPr="00065102">
        <w:rPr>
          <w:rFonts w:asciiTheme="majorHAnsi" w:eastAsia="Times New Roman" w:hAnsiTheme="majorHAnsi" w:cstheme="majorHAnsi"/>
          <w:sz w:val="24"/>
          <w:szCs w:val="24"/>
        </w:rPr>
        <w:t>The Council is mindful of the need to balance the resources available to the village, against the charges for residents.  It was considered that at this level, the charges are not disproportionate.</w:t>
      </w:r>
      <w:r w:rsidRPr="00065102">
        <w:rPr>
          <w:rFonts w:asciiTheme="majorHAnsi" w:hAnsiTheme="majorHAnsi" w:cstheme="majorHAnsi"/>
          <w:sz w:val="24"/>
          <w:szCs w:val="24"/>
        </w:rPr>
        <w:t> </w:t>
      </w:r>
    </w:p>
    <w:p w:rsidR="00DC5F9E" w:rsidRPr="00065102" w:rsidRDefault="00DC5F9E" w:rsidP="00DC5F9E">
      <w:pPr>
        <w:shd w:val="clear" w:color="auto" w:fill="FFFFFF"/>
        <w:spacing w:after="0" w:line="240" w:lineRule="auto"/>
        <w:rPr>
          <w:rFonts w:asciiTheme="majorHAnsi" w:hAnsiTheme="majorHAnsi" w:cstheme="majorHAnsi"/>
          <w:sz w:val="24"/>
          <w:szCs w:val="24"/>
        </w:rPr>
      </w:pPr>
    </w:p>
    <w:p w:rsidR="00DC5F9E" w:rsidRPr="00065102" w:rsidRDefault="00DC5F9E" w:rsidP="00DC5F9E">
      <w:pPr>
        <w:shd w:val="clear" w:color="auto" w:fill="FFFFFF"/>
        <w:spacing w:after="0" w:line="240" w:lineRule="auto"/>
        <w:rPr>
          <w:rFonts w:asciiTheme="majorHAnsi" w:hAnsiTheme="majorHAnsi" w:cstheme="majorHAnsi"/>
          <w:sz w:val="24"/>
          <w:szCs w:val="24"/>
        </w:rPr>
      </w:pPr>
    </w:p>
    <w:p w:rsidR="00DC5F9E" w:rsidRPr="00065102" w:rsidRDefault="00DC5F9E" w:rsidP="00DC5F9E">
      <w:pPr>
        <w:tabs>
          <w:tab w:val="left" w:pos="2430"/>
        </w:tabs>
        <w:rPr>
          <w:rFonts w:asciiTheme="majorHAnsi" w:hAnsiTheme="majorHAnsi" w:cstheme="majorHAnsi"/>
          <w:b/>
          <w:sz w:val="24"/>
          <w:szCs w:val="24"/>
        </w:rPr>
      </w:pPr>
      <w:r w:rsidRPr="00065102">
        <w:rPr>
          <w:rFonts w:asciiTheme="majorHAnsi" w:hAnsiTheme="majorHAnsi" w:cstheme="majorHAnsi"/>
          <w:b/>
          <w:sz w:val="24"/>
          <w:szCs w:val="24"/>
        </w:rPr>
        <w:t xml:space="preserve">008/19 Highways and Transport </w:t>
      </w:r>
    </w:p>
    <w:p w:rsidR="00B444F9" w:rsidRDefault="00DC5F9E" w:rsidP="00B444F9">
      <w:pPr>
        <w:spacing w:after="0"/>
        <w:rPr>
          <w:rFonts w:asciiTheme="majorHAnsi" w:eastAsia="Times New Roman" w:hAnsiTheme="majorHAnsi" w:cstheme="majorHAnsi"/>
          <w:sz w:val="24"/>
          <w:szCs w:val="24"/>
        </w:rPr>
      </w:pPr>
      <w:r w:rsidRPr="00B444F9">
        <w:rPr>
          <w:rFonts w:asciiTheme="majorHAnsi" w:eastAsia="Times New Roman" w:hAnsiTheme="majorHAnsi" w:cstheme="majorHAnsi"/>
          <w:sz w:val="24"/>
          <w:szCs w:val="24"/>
        </w:rPr>
        <w:t xml:space="preserve">Cllr Stevens met with Stefan </w:t>
      </w:r>
      <w:proofErr w:type="spellStart"/>
      <w:r w:rsidRPr="00B444F9">
        <w:rPr>
          <w:rFonts w:asciiTheme="majorHAnsi" w:eastAsia="Times New Roman" w:hAnsiTheme="majorHAnsi" w:cstheme="majorHAnsi"/>
          <w:sz w:val="24"/>
          <w:szCs w:val="24"/>
        </w:rPr>
        <w:t>Chiffers</w:t>
      </w:r>
      <w:proofErr w:type="spellEnd"/>
      <w:r w:rsidRPr="00B444F9">
        <w:rPr>
          <w:rFonts w:asciiTheme="majorHAnsi" w:eastAsia="Times New Roman" w:hAnsiTheme="majorHAnsi" w:cstheme="majorHAnsi"/>
          <w:sz w:val="24"/>
          <w:szCs w:val="24"/>
        </w:rPr>
        <w:t xml:space="preserve"> of B&amp;NES Highways Department to discuss the Church Hill/ Dark Lane traffic problems.</w:t>
      </w:r>
    </w:p>
    <w:p w:rsidR="00B444F9" w:rsidRDefault="00DC5F9E" w:rsidP="00B444F9">
      <w:pPr>
        <w:spacing w:after="0"/>
        <w:rPr>
          <w:rFonts w:asciiTheme="majorHAnsi" w:eastAsia="Times New Roman" w:hAnsiTheme="majorHAnsi" w:cstheme="majorHAnsi"/>
          <w:sz w:val="24"/>
          <w:szCs w:val="24"/>
        </w:rPr>
      </w:pPr>
      <w:r w:rsidRPr="00B444F9">
        <w:rPr>
          <w:rFonts w:asciiTheme="majorHAnsi" w:eastAsia="Times New Roman" w:hAnsiTheme="majorHAnsi" w:cstheme="majorHAnsi"/>
          <w:sz w:val="24"/>
          <w:szCs w:val="24"/>
        </w:rPr>
        <w:br/>
        <w:t>Stefan’s view was that improved signage would help to alleviate the present difficulties and has agreed to suggestions what signs might be placed, and where. The plans will then be submitted to the Parish Council for its consideration.</w:t>
      </w:r>
    </w:p>
    <w:p w:rsidR="00DC5F9E" w:rsidRPr="00B444F9" w:rsidRDefault="00DC5F9E" w:rsidP="00B444F9">
      <w:pPr>
        <w:spacing w:after="0"/>
        <w:rPr>
          <w:rFonts w:asciiTheme="majorHAnsi" w:eastAsia="Times New Roman" w:hAnsiTheme="majorHAnsi" w:cstheme="majorHAnsi"/>
          <w:sz w:val="24"/>
          <w:szCs w:val="24"/>
        </w:rPr>
      </w:pPr>
      <w:r w:rsidRPr="00065102">
        <w:rPr>
          <w:rFonts w:asciiTheme="majorHAnsi" w:hAnsiTheme="majorHAnsi" w:cstheme="majorHAnsi"/>
          <w:sz w:val="24"/>
          <w:szCs w:val="24"/>
        </w:rPr>
        <w:br/>
        <w:t xml:space="preserve">The options being discussed are for Width Restriction signs to be placed at the top of The Hill/ Church Hill junction showing a 6’6” width restriction coupled with the words ‘Access only” and similar signs placed at the top junction of Dark Lane/ New Road and possibly at the point by Richard Blamey’s house where Dark Lane meets Church Hill and where the road is at its most narrow. </w:t>
      </w:r>
    </w:p>
    <w:p w:rsidR="00DC5F9E" w:rsidRPr="00065102" w:rsidRDefault="00DC5F9E" w:rsidP="00DC5F9E">
      <w:pPr>
        <w:tabs>
          <w:tab w:val="left" w:pos="2430"/>
        </w:tabs>
        <w:rPr>
          <w:rFonts w:asciiTheme="majorHAnsi" w:hAnsiTheme="majorHAnsi" w:cstheme="majorHAnsi"/>
          <w:sz w:val="24"/>
          <w:szCs w:val="24"/>
        </w:rPr>
      </w:pPr>
      <w:r w:rsidRPr="00065102">
        <w:rPr>
          <w:rFonts w:asciiTheme="majorHAnsi" w:hAnsiTheme="majorHAnsi" w:cstheme="majorHAnsi"/>
          <w:sz w:val="24"/>
          <w:szCs w:val="24"/>
        </w:rPr>
        <w:lastRenderedPageBreak/>
        <w:t>Advisory signage is estimated to be £500 or less, and the cost of putting in this additional signage will need to be met by the Parish Council</w:t>
      </w:r>
      <w:r w:rsidRPr="00065102">
        <w:rPr>
          <w:rFonts w:asciiTheme="majorHAnsi" w:hAnsiTheme="majorHAnsi" w:cstheme="majorHAnsi"/>
          <w:sz w:val="24"/>
          <w:szCs w:val="24"/>
        </w:rPr>
        <w:br/>
      </w:r>
    </w:p>
    <w:p w:rsidR="00DC5F9E" w:rsidRPr="00065102" w:rsidRDefault="00DC5F9E" w:rsidP="00DC5F9E">
      <w:pPr>
        <w:tabs>
          <w:tab w:val="left" w:pos="2430"/>
        </w:tabs>
        <w:rPr>
          <w:rFonts w:asciiTheme="majorHAnsi" w:hAnsiTheme="majorHAnsi" w:cstheme="majorHAnsi"/>
          <w:sz w:val="24"/>
          <w:szCs w:val="24"/>
        </w:rPr>
      </w:pPr>
      <w:r w:rsidRPr="00065102">
        <w:rPr>
          <w:rFonts w:asciiTheme="majorHAnsi" w:hAnsiTheme="majorHAnsi" w:cstheme="majorHAnsi"/>
          <w:b/>
          <w:sz w:val="24"/>
          <w:szCs w:val="24"/>
        </w:rPr>
        <w:t>009/19 Memorial Hall</w:t>
      </w:r>
    </w:p>
    <w:p w:rsidR="00DC5F9E" w:rsidRPr="00065102" w:rsidRDefault="00DC5F9E" w:rsidP="00DC5F9E">
      <w:pPr>
        <w:rPr>
          <w:rFonts w:asciiTheme="majorHAnsi" w:hAnsiTheme="majorHAnsi" w:cstheme="majorHAnsi"/>
          <w:sz w:val="24"/>
          <w:szCs w:val="24"/>
          <w:shd w:val="clear" w:color="auto" w:fill="FFFFFF"/>
        </w:rPr>
      </w:pPr>
      <w:r w:rsidRPr="00065102">
        <w:rPr>
          <w:rFonts w:asciiTheme="majorHAnsi" w:hAnsiTheme="majorHAnsi" w:cstheme="majorHAnsi"/>
          <w:sz w:val="24"/>
          <w:szCs w:val="24"/>
          <w:shd w:val="clear" w:color="auto" w:fill="FFFFFF"/>
        </w:rPr>
        <w:t xml:space="preserve">Cllr Adler has requested a statement from the Memorial Hall confirming how the £30k CIL money has been spent. </w:t>
      </w:r>
    </w:p>
    <w:p w:rsidR="00DC5F9E" w:rsidRPr="00065102" w:rsidRDefault="00DC5F9E" w:rsidP="00DC5F9E">
      <w:pPr>
        <w:rPr>
          <w:rFonts w:asciiTheme="majorHAnsi" w:hAnsiTheme="majorHAnsi" w:cstheme="majorHAnsi"/>
          <w:sz w:val="24"/>
          <w:szCs w:val="24"/>
        </w:rPr>
      </w:pPr>
      <w:r w:rsidRPr="00065102">
        <w:rPr>
          <w:rFonts w:asciiTheme="majorHAnsi" w:hAnsiTheme="majorHAnsi" w:cstheme="majorHAnsi"/>
          <w:sz w:val="24"/>
          <w:szCs w:val="24"/>
        </w:rPr>
        <w:t>Cllr Walker expects the Community Right to Build Order will be submitted in approx. 4 - 6 weeks and once all the outstanding reports/information have been provided.</w:t>
      </w:r>
    </w:p>
    <w:p w:rsidR="00DC5F9E" w:rsidRPr="00065102" w:rsidRDefault="00DC5F9E" w:rsidP="00DC5F9E">
      <w:pPr>
        <w:rPr>
          <w:rFonts w:asciiTheme="majorHAnsi" w:hAnsiTheme="majorHAnsi" w:cstheme="majorHAnsi"/>
          <w:sz w:val="24"/>
          <w:szCs w:val="24"/>
          <w:shd w:val="clear" w:color="auto" w:fill="FFFFFF"/>
        </w:rPr>
      </w:pPr>
    </w:p>
    <w:p w:rsidR="00DC5F9E" w:rsidRPr="00065102" w:rsidRDefault="00DC5F9E" w:rsidP="00DC5F9E">
      <w:pPr>
        <w:rPr>
          <w:rFonts w:asciiTheme="majorHAnsi" w:hAnsiTheme="majorHAnsi" w:cstheme="majorHAnsi"/>
          <w:b/>
          <w:sz w:val="24"/>
          <w:szCs w:val="24"/>
        </w:rPr>
      </w:pPr>
      <w:r w:rsidRPr="00065102">
        <w:rPr>
          <w:rFonts w:asciiTheme="majorHAnsi" w:hAnsiTheme="majorHAnsi" w:cstheme="majorHAnsi"/>
          <w:b/>
          <w:sz w:val="24"/>
          <w:szCs w:val="24"/>
        </w:rPr>
        <w:t>0</w:t>
      </w:r>
      <w:r>
        <w:rPr>
          <w:rFonts w:asciiTheme="majorHAnsi" w:hAnsiTheme="majorHAnsi" w:cstheme="majorHAnsi"/>
          <w:b/>
          <w:sz w:val="24"/>
          <w:szCs w:val="24"/>
        </w:rPr>
        <w:t>10</w:t>
      </w:r>
      <w:r w:rsidRPr="00065102">
        <w:rPr>
          <w:rFonts w:asciiTheme="majorHAnsi" w:hAnsiTheme="majorHAnsi" w:cstheme="majorHAnsi"/>
          <w:b/>
          <w:sz w:val="24"/>
          <w:szCs w:val="24"/>
        </w:rPr>
        <w:t>/19</w:t>
      </w:r>
      <w:r w:rsidRPr="00065102">
        <w:rPr>
          <w:rFonts w:asciiTheme="majorHAnsi" w:hAnsiTheme="majorHAnsi" w:cstheme="majorHAnsi"/>
          <w:b/>
          <w:sz w:val="24"/>
          <w:szCs w:val="24"/>
        </w:rPr>
        <w:tab/>
        <w:t xml:space="preserve"> Items for Review</w:t>
      </w:r>
    </w:p>
    <w:p w:rsidR="00DC5F9E" w:rsidRPr="00065102" w:rsidRDefault="00DC5F9E" w:rsidP="00DC5F9E">
      <w:pPr>
        <w:pStyle w:val="gmail-msolistparagraph"/>
        <w:spacing w:before="0" w:beforeAutospacing="0" w:after="0" w:afterAutospacing="0" w:line="254" w:lineRule="auto"/>
        <w:ind w:left="720"/>
        <w:rPr>
          <w:rFonts w:asciiTheme="majorHAnsi" w:hAnsiTheme="majorHAnsi" w:cstheme="majorHAnsi"/>
          <w:sz w:val="24"/>
          <w:szCs w:val="24"/>
        </w:rPr>
      </w:pPr>
    </w:p>
    <w:tbl>
      <w:tblPr>
        <w:tblW w:w="9628" w:type="dxa"/>
        <w:tblInd w:w="-10" w:type="dxa"/>
        <w:tblLook w:val="04A0" w:firstRow="1" w:lastRow="0" w:firstColumn="1" w:lastColumn="0" w:noHBand="0" w:noVBand="1"/>
      </w:tblPr>
      <w:tblGrid>
        <w:gridCol w:w="919"/>
        <w:gridCol w:w="3192"/>
        <w:gridCol w:w="3827"/>
        <w:gridCol w:w="1690"/>
      </w:tblGrid>
      <w:tr w:rsidR="00DC5F9E" w:rsidRPr="00065102" w:rsidTr="009C028B">
        <w:trPr>
          <w:trHeight w:val="315"/>
        </w:trPr>
        <w:tc>
          <w:tcPr>
            <w:tcW w:w="919"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DC5F9E" w:rsidRPr="00065102" w:rsidRDefault="00DC5F9E" w:rsidP="009C028B">
            <w:pPr>
              <w:spacing w:after="0" w:line="240" w:lineRule="auto"/>
              <w:jc w:val="center"/>
              <w:rPr>
                <w:rFonts w:asciiTheme="majorHAnsi" w:eastAsia="Times New Roman" w:hAnsiTheme="majorHAnsi" w:cstheme="majorHAnsi"/>
                <w:b/>
                <w:bCs/>
                <w:sz w:val="24"/>
                <w:szCs w:val="24"/>
                <w:lang w:eastAsia="en-GB"/>
              </w:rPr>
            </w:pPr>
            <w:r w:rsidRPr="00065102">
              <w:rPr>
                <w:rFonts w:asciiTheme="majorHAnsi" w:eastAsia="Times New Roman" w:hAnsiTheme="majorHAnsi" w:cstheme="majorHAnsi"/>
                <w:b/>
                <w:bCs/>
                <w:sz w:val="24"/>
                <w:szCs w:val="24"/>
                <w:lang w:eastAsia="en-GB"/>
              </w:rPr>
              <w:t>Month</w:t>
            </w:r>
          </w:p>
        </w:tc>
        <w:tc>
          <w:tcPr>
            <w:tcW w:w="3192" w:type="dxa"/>
            <w:tcBorders>
              <w:top w:val="single" w:sz="8" w:space="0" w:color="auto"/>
              <w:left w:val="nil"/>
              <w:bottom w:val="single" w:sz="8" w:space="0" w:color="auto"/>
              <w:right w:val="single" w:sz="8" w:space="0" w:color="auto"/>
            </w:tcBorders>
            <w:shd w:val="clear" w:color="000000" w:fill="BFBFBF"/>
            <w:noWrap/>
            <w:vAlign w:val="center"/>
            <w:hideMark/>
          </w:tcPr>
          <w:p w:rsidR="00DC5F9E" w:rsidRPr="00065102" w:rsidRDefault="00DC5F9E" w:rsidP="009C028B">
            <w:pPr>
              <w:spacing w:after="0" w:line="240" w:lineRule="auto"/>
              <w:rPr>
                <w:rFonts w:asciiTheme="majorHAnsi" w:eastAsia="Times New Roman" w:hAnsiTheme="majorHAnsi" w:cstheme="majorHAnsi"/>
                <w:b/>
                <w:bCs/>
                <w:sz w:val="24"/>
                <w:szCs w:val="24"/>
                <w:lang w:eastAsia="en-GB"/>
              </w:rPr>
            </w:pPr>
            <w:r w:rsidRPr="00065102">
              <w:rPr>
                <w:rFonts w:asciiTheme="majorHAnsi" w:eastAsia="Times New Roman" w:hAnsiTheme="majorHAnsi" w:cstheme="majorHAnsi"/>
                <w:b/>
                <w:bCs/>
                <w:sz w:val="24"/>
                <w:szCs w:val="24"/>
                <w:lang w:eastAsia="en-GB"/>
              </w:rPr>
              <w:t>Topic</w:t>
            </w:r>
          </w:p>
        </w:tc>
        <w:tc>
          <w:tcPr>
            <w:tcW w:w="3827" w:type="dxa"/>
            <w:tcBorders>
              <w:top w:val="single" w:sz="8" w:space="0" w:color="auto"/>
              <w:left w:val="nil"/>
              <w:bottom w:val="single" w:sz="8" w:space="0" w:color="auto"/>
              <w:right w:val="single" w:sz="8" w:space="0" w:color="auto"/>
            </w:tcBorders>
            <w:shd w:val="clear" w:color="000000" w:fill="BFBFBF"/>
            <w:noWrap/>
            <w:vAlign w:val="center"/>
            <w:hideMark/>
          </w:tcPr>
          <w:p w:rsidR="00DC5F9E" w:rsidRPr="00065102" w:rsidRDefault="00DC5F9E" w:rsidP="009C028B">
            <w:pPr>
              <w:spacing w:after="0" w:line="240" w:lineRule="auto"/>
              <w:rPr>
                <w:rFonts w:asciiTheme="majorHAnsi" w:eastAsia="Times New Roman" w:hAnsiTheme="majorHAnsi" w:cstheme="majorHAnsi"/>
                <w:b/>
                <w:bCs/>
                <w:sz w:val="24"/>
                <w:szCs w:val="24"/>
                <w:lang w:eastAsia="en-GB"/>
              </w:rPr>
            </w:pPr>
            <w:r w:rsidRPr="00065102">
              <w:rPr>
                <w:rFonts w:asciiTheme="majorHAnsi" w:eastAsia="Times New Roman" w:hAnsiTheme="majorHAnsi" w:cstheme="majorHAnsi"/>
                <w:b/>
                <w:bCs/>
                <w:sz w:val="24"/>
                <w:szCs w:val="24"/>
                <w:lang w:eastAsia="en-GB"/>
              </w:rPr>
              <w:t>Comment</w:t>
            </w:r>
          </w:p>
        </w:tc>
        <w:tc>
          <w:tcPr>
            <w:tcW w:w="1690" w:type="dxa"/>
            <w:tcBorders>
              <w:top w:val="single" w:sz="8" w:space="0" w:color="auto"/>
              <w:left w:val="nil"/>
              <w:bottom w:val="single" w:sz="8" w:space="0" w:color="auto"/>
              <w:right w:val="single" w:sz="8" w:space="0" w:color="auto"/>
            </w:tcBorders>
            <w:shd w:val="clear" w:color="000000" w:fill="BFBFBF"/>
          </w:tcPr>
          <w:p w:rsidR="00DC5F9E" w:rsidRPr="00065102" w:rsidRDefault="00DC5F9E" w:rsidP="009C028B">
            <w:pPr>
              <w:spacing w:after="0" w:line="240" w:lineRule="auto"/>
              <w:rPr>
                <w:rFonts w:asciiTheme="majorHAnsi" w:eastAsia="Times New Roman" w:hAnsiTheme="majorHAnsi" w:cstheme="majorHAnsi"/>
                <w:b/>
                <w:bCs/>
                <w:sz w:val="24"/>
                <w:szCs w:val="24"/>
                <w:lang w:eastAsia="en-GB"/>
              </w:rPr>
            </w:pPr>
            <w:r w:rsidRPr="00065102">
              <w:rPr>
                <w:rFonts w:asciiTheme="majorHAnsi" w:eastAsia="Times New Roman" w:hAnsiTheme="majorHAnsi" w:cstheme="majorHAnsi"/>
                <w:b/>
                <w:bCs/>
                <w:sz w:val="24"/>
                <w:szCs w:val="24"/>
                <w:lang w:eastAsia="en-GB"/>
              </w:rPr>
              <w:t>Action</w:t>
            </w:r>
          </w:p>
        </w:tc>
      </w:tr>
      <w:tr w:rsidR="00DC5F9E" w:rsidRPr="00065102" w:rsidTr="009C028B">
        <w:trPr>
          <w:trHeight w:val="525"/>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rsidR="00DC5F9E" w:rsidRPr="00065102" w:rsidRDefault="00DC5F9E" w:rsidP="009C028B">
            <w:pPr>
              <w:spacing w:after="0" w:line="240" w:lineRule="auto"/>
              <w:jc w:val="center"/>
              <w:rPr>
                <w:rFonts w:asciiTheme="majorHAnsi" w:eastAsia="Times New Roman" w:hAnsiTheme="majorHAnsi" w:cstheme="majorHAnsi"/>
                <w:sz w:val="24"/>
                <w:szCs w:val="24"/>
                <w:lang w:eastAsia="en-GB"/>
              </w:rPr>
            </w:pPr>
            <w:r w:rsidRPr="00065102">
              <w:rPr>
                <w:rFonts w:asciiTheme="majorHAnsi" w:eastAsia="Times New Roman" w:hAnsiTheme="majorHAnsi" w:cstheme="majorHAnsi"/>
                <w:sz w:val="24"/>
                <w:szCs w:val="24"/>
                <w:lang w:eastAsia="en-GB"/>
              </w:rPr>
              <w:t>Nov</w:t>
            </w:r>
          </w:p>
        </w:tc>
        <w:tc>
          <w:tcPr>
            <w:tcW w:w="3192" w:type="dxa"/>
            <w:tcBorders>
              <w:top w:val="nil"/>
              <w:left w:val="nil"/>
              <w:bottom w:val="single" w:sz="8" w:space="0" w:color="auto"/>
              <w:right w:val="single" w:sz="8" w:space="0" w:color="auto"/>
            </w:tcBorders>
            <w:shd w:val="clear" w:color="auto" w:fill="auto"/>
            <w:noWrap/>
            <w:vAlign w:val="center"/>
            <w:hideMark/>
          </w:tcPr>
          <w:p w:rsidR="00DC5F9E" w:rsidRPr="00065102" w:rsidRDefault="00DC5F9E" w:rsidP="009C028B">
            <w:pPr>
              <w:spacing w:after="0" w:line="240" w:lineRule="auto"/>
              <w:rPr>
                <w:rFonts w:asciiTheme="majorHAnsi" w:eastAsia="Times New Roman" w:hAnsiTheme="majorHAnsi" w:cstheme="majorHAnsi"/>
                <w:sz w:val="24"/>
                <w:szCs w:val="24"/>
                <w:lang w:eastAsia="en-GB"/>
              </w:rPr>
            </w:pPr>
            <w:r w:rsidRPr="00065102">
              <w:rPr>
                <w:rFonts w:asciiTheme="majorHAnsi" w:eastAsia="Times New Roman" w:hAnsiTheme="majorHAnsi" w:cstheme="majorHAnsi"/>
                <w:sz w:val="24"/>
                <w:szCs w:val="24"/>
                <w:lang w:eastAsia="en-GB"/>
              </w:rPr>
              <w:t>Review of Assets Register and Valuations</w:t>
            </w:r>
          </w:p>
        </w:tc>
        <w:tc>
          <w:tcPr>
            <w:tcW w:w="3827" w:type="dxa"/>
            <w:tcBorders>
              <w:top w:val="nil"/>
              <w:left w:val="nil"/>
              <w:bottom w:val="single" w:sz="8" w:space="0" w:color="auto"/>
              <w:right w:val="single" w:sz="8" w:space="0" w:color="auto"/>
            </w:tcBorders>
            <w:shd w:val="clear" w:color="auto" w:fill="auto"/>
            <w:vAlign w:val="center"/>
            <w:hideMark/>
          </w:tcPr>
          <w:p w:rsidR="00DC5F9E" w:rsidRPr="00065102" w:rsidRDefault="00DC5F9E" w:rsidP="009C028B">
            <w:pPr>
              <w:spacing w:after="0" w:line="240" w:lineRule="auto"/>
              <w:rPr>
                <w:rFonts w:asciiTheme="majorHAnsi" w:eastAsia="Times New Roman" w:hAnsiTheme="majorHAnsi" w:cstheme="majorHAnsi"/>
                <w:sz w:val="24"/>
                <w:szCs w:val="24"/>
                <w:lang w:eastAsia="en-GB"/>
              </w:rPr>
            </w:pPr>
            <w:r w:rsidRPr="00065102">
              <w:rPr>
                <w:rFonts w:asciiTheme="majorHAnsi" w:eastAsia="Times New Roman" w:hAnsiTheme="majorHAnsi" w:cstheme="majorHAnsi"/>
                <w:sz w:val="24"/>
                <w:szCs w:val="24"/>
                <w:lang w:eastAsia="en-GB"/>
              </w:rPr>
              <w:t>Is the register complete?</w:t>
            </w:r>
            <w:r w:rsidRPr="00065102">
              <w:rPr>
                <w:rFonts w:asciiTheme="majorHAnsi" w:eastAsia="Times New Roman" w:hAnsiTheme="majorHAnsi" w:cstheme="majorHAnsi"/>
                <w:sz w:val="24"/>
                <w:szCs w:val="24"/>
                <w:lang w:eastAsia="en-GB"/>
              </w:rPr>
              <w:br/>
              <w:t>Ensure that valuations are up to date.</w:t>
            </w:r>
          </w:p>
        </w:tc>
        <w:tc>
          <w:tcPr>
            <w:tcW w:w="1690" w:type="dxa"/>
            <w:tcBorders>
              <w:top w:val="nil"/>
              <w:left w:val="nil"/>
              <w:bottom w:val="single" w:sz="8" w:space="0" w:color="auto"/>
              <w:right w:val="single" w:sz="8" w:space="0" w:color="auto"/>
            </w:tcBorders>
            <w:shd w:val="clear" w:color="auto" w:fill="BFBFBF" w:themeFill="background1" w:themeFillShade="BF"/>
          </w:tcPr>
          <w:p w:rsidR="00DC5F9E" w:rsidRPr="00065102" w:rsidRDefault="00DC5F9E" w:rsidP="009C028B">
            <w:pPr>
              <w:spacing w:after="0" w:line="240" w:lineRule="auto"/>
              <w:rPr>
                <w:rFonts w:asciiTheme="majorHAnsi" w:eastAsia="Times New Roman" w:hAnsiTheme="majorHAnsi" w:cstheme="majorHAnsi"/>
                <w:sz w:val="24"/>
                <w:szCs w:val="24"/>
                <w:lang w:eastAsia="en-GB"/>
              </w:rPr>
            </w:pPr>
            <w:r w:rsidRPr="00065102">
              <w:rPr>
                <w:rFonts w:asciiTheme="majorHAnsi" w:eastAsia="Times New Roman" w:hAnsiTheme="majorHAnsi" w:cstheme="majorHAnsi"/>
                <w:sz w:val="24"/>
                <w:szCs w:val="24"/>
                <w:lang w:eastAsia="en-GB"/>
              </w:rPr>
              <w:t>Complete</w:t>
            </w:r>
          </w:p>
        </w:tc>
      </w:tr>
      <w:tr w:rsidR="00DC5F9E" w:rsidRPr="00065102" w:rsidTr="009C028B">
        <w:trPr>
          <w:trHeight w:val="525"/>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rsidR="00DC5F9E" w:rsidRPr="00065102" w:rsidRDefault="00DC5F9E" w:rsidP="009C028B">
            <w:pPr>
              <w:spacing w:after="0" w:line="240" w:lineRule="auto"/>
              <w:jc w:val="center"/>
              <w:rPr>
                <w:rFonts w:asciiTheme="majorHAnsi" w:eastAsia="Times New Roman" w:hAnsiTheme="majorHAnsi" w:cstheme="majorHAnsi"/>
                <w:sz w:val="24"/>
                <w:szCs w:val="24"/>
                <w:lang w:eastAsia="en-GB"/>
              </w:rPr>
            </w:pPr>
            <w:r w:rsidRPr="00065102">
              <w:rPr>
                <w:rFonts w:asciiTheme="majorHAnsi" w:eastAsia="Times New Roman" w:hAnsiTheme="majorHAnsi" w:cstheme="majorHAnsi"/>
                <w:sz w:val="24"/>
                <w:szCs w:val="24"/>
                <w:lang w:eastAsia="en-GB"/>
              </w:rPr>
              <w:t>Dec</w:t>
            </w:r>
          </w:p>
        </w:tc>
        <w:tc>
          <w:tcPr>
            <w:tcW w:w="3192" w:type="dxa"/>
            <w:tcBorders>
              <w:top w:val="nil"/>
              <w:left w:val="nil"/>
              <w:bottom w:val="single" w:sz="8" w:space="0" w:color="auto"/>
              <w:right w:val="single" w:sz="8" w:space="0" w:color="auto"/>
            </w:tcBorders>
            <w:shd w:val="clear" w:color="auto" w:fill="auto"/>
            <w:noWrap/>
            <w:vAlign w:val="center"/>
            <w:hideMark/>
          </w:tcPr>
          <w:p w:rsidR="00DC5F9E" w:rsidRPr="00065102" w:rsidRDefault="00DC5F9E" w:rsidP="009C028B">
            <w:pPr>
              <w:spacing w:after="0" w:line="240" w:lineRule="auto"/>
              <w:rPr>
                <w:rFonts w:asciiTheme="majorHAnsi" w:eastAsia="Times New Roman" w:hAnsiTheme="majorHAnsi" w:cstheme="majorHAnsi"/>
                <w:sz w:val="24"/>
                <w:szCs w:val="24"/>
                <w:lang w:eastAsia="en-GB"/>
              </w:rPr>
            </w:pPr>
            <w:r w:rsidRPr="00065102">
              <w:rPr>
                <w:rFonts w:asciiTheme="majorHAnsi" w:eastAsia="Times New Roman" w:hAnsiTheme="majorHAnsi" w:cstheme="majorHAnsi"/>
                <w:sz w:val="24"/>
                <w:szCs w:val="24"/>
                <w:lang w:eastAsia="en-GB"/>
              </w:rPr>
              <w:t>Review of Insurance Policies</w:t>
            </w:r>
          </w:p>
        </w:tc>
        <w:tc>
          <w:tcPr>
            <w:tcW w:w="3827" w:type="dxa"/>
            <w:tcBorders>
              <w:top w:val="nil"/>
              <w:left w:val="nil"/>
              <w:bottom w:val="single" w:sz="8" w:space="0" w:color="auto"/>
              <w:right w:val="single" w:sz="8" w:space="0" w:color="auto"/>
            </w:tcBorders>
            <w:shd w:val="clear" w:color="auto" w:fill="auto"/>
            <w:vAlign w:val="center"/>
            <w:hideMark/>
          </w:tcPr>
          <w:p w:rsidR="00DC5F9E" w:rsidRPr="00065102" w:rsidRDefault="00DC5F9E" w:rsidP="009C028B">
            <w:pPr>
              <w:spacing w:after="0" w:line="240" w:lineRule="auto"/>
              <w:rPr>
                <w:rFonts w:asciiTheme="majorHAnsi" w:eastAsia="Times New Roman" w:hAnsiTheme="majorHAnsi" w:cstheme="majorHAnsi"/>
                <w:sz w:val="24"/>
                <w:szCs w:val="24"/>
                <w:lang w:eastAsia="en-GB"/>
              </w:rPr>
            </w:pPr>
            <w:r w:rsidRPr="00065102">
              <w:rPr>
                <w:rFonts w:asciiTheme="majorHAnsi" w:eastAsia="Times New Roman" w:hAnsiTheme="majorHAnsi" w:cstheme="majorHAnsi"/>
                <w:sz w:val="24"/>
                <w:szCs w:val="24"/>
                <w:lang w:eastAsia="en-GB"/>
              </w:rPr>
              <w:t>Are the existing insurance policies in place acceptable and value for money?</w:t>
            </w:r>
          </w:p>
        </w:tc>
        <w:tc>
          <w:tcPr>
            <w:tcW w:w="1690" w:type="dxa"/>
            <w:tcBorders>
              <w:top w:val="nil"/>
              <w:left w:val="nil"/>
              <w:bottom w:val="single" w:sz="8" w:space="0" w:color="auto"/>
              <w:right w:val="single" w:sz="8" w:space="0" w:color="auto"/>
            </w:tcBorders>
            <w:shd w:val="clear" w:color="auto" w:fill="BFBFBF" w:themeFill="background1" w:themeFillShade="BF"/>
          </w:tcPr>
          <w:p w:rsidR="00DC5F9E" w:rsidRPr="00065102" w:rsidRDefault="00DC5F9E" w:rsidP="009C028B">
            <w:pPr>
              <w:spacing w:after="0" w:line="240" w:lineRule="auto"/>
              <w:rPr>
                <w:rFonts w:asciiTheme="majorHAnsi" w:eastAsia="Times New Roman" w:hAnsiTheme="majorHAnsi" w:cstheme="majorHAnsi"/>
                <w:sz w:val="24"/>
                <w:szCs w:val="24"/>
                <w:lang w:eastAsia="en-GB"/>
              </w:rPr>
            </w:pPr>
            <w:r w:rsidRPr="00065102">
              <w:rPr>
                <w:rFonts w:asciiTheme="majorHAnsi" w:eastAsia="Times New Roman" w:hAnsiTheme="majorHAnsi" w:cstheme="majorHAnsi"/>
                <w:sz w:val="24"/>
                <w:szCs w:val="24"/>
                <w:lang w:eastAsia="en-GB"/>
              </w:rPr>
              <w:t>Complete</w:t>
            </w:r>
          </w:p>
        </w:tc>
      </w:tr>
      <w:tr w:rsidR="00DC5F9E" w:rsidRPr="00065102" w:rsidTr="009C028B">
        <w:trPr>
          <w:trHeight w:val="315"/>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rsidR="00DC5F9E" w:rsidRPr="00065102" w:rsidRDefault="00DC5F9E" w:rsidP="009C028B">
            <w:pPr>
              <w:spacing w:after="0" w:line="240" w:lineRule="auto"/>
              <w:jc w:val="center"/>
              <w:rPr>
                <w:rFonts w:asciiTheme="majorHAnsi" w:eastAsia="Times New Roman" w:hAnsiTheme="majorHAnsi" w:cstheme="majorHAnsi"/>
                <w:sz w:val="24"/>
                <w:szCs w:val="24"/>
                <w:lang w:eastAsia="en-GB"/>
              </w:rPr>
            </w:pPr>
            <w:r w:rsidRPr="00065102">
              <w:rPr>
                <w:rFonts w:asciiTheme="majorHAnsi" w:eastAsia="Times New Roman" w:hAnsiTheme="majorHAnsi" w:cstheme="majorHAnsi"/>
                <w:sz w:val="24"/>
                <w:szCs w:val="24"/>
                <w:lang w:eastAsia="en-GB"/>
              </w:rPr>
              <w:t>Jan</w:t>
            </w:r>
          </w:p>
        </w:tc>
        <w:tc>
          <w:tcPr>
            <w:tcW w:w="3192" w:type="dxa"/>
            <w:tcBorders>
              <w:top w:val="nil"/>
              <w:left w:val="nil"/>
              <w:bottom w:val="single" w:sz="8" w:space="0" w:color="auto"/>
              <w:right w:val="single" w:sz="8" w:space="0" w:color="auto"/>
            </w:tcBorders>
            <w:shd w:val="clear" w:color="auto" w:fill="auto"/>
            <w:noWrap/>
            <w:vAlign w:val="center"/>
            <w:hideMark/>
          </w:tcPr>
          <w:p w:rsidR="00DC5F9E" w:rsidRPr="00065102" w:rsidRDefault="00DC5F9E" w:rsidP="009C028B">
            <w:pPr>
              <w:spacing w:after="0" w:line="240" w:lineRule="auto"/>
              <w:rPr>
                <w:rFonts w:asciiTheme="majorHAnsi" w:eastAsia="Times New Roman" w:hAnsiTheme="majorHAnsi" w:cstheme="majorHAnsi"/>
                <w:sz w:val="24"/>
                <w:szCs w:val="24"/>
                <w:lang w:eastAsia="en-GB"/>
              </w:rPr>
            </w:pPr>
            <w:r w:rsidRPr="00065102">
              <w:rPr>
                <w:rFonts w:asciiTheme="majorHAnsi" w:eastAsia="Times New Roman" w:hAnsiTheme="majorHAnsi" w:cstheme="majorHAnsi"/>
                <w:sz w:val="24"/>
                <w:szCs w:val="24"/>
                <w:lang w:eastAsia="en-GB"/>
              </w:rPr>
              <w:t>Review of Risk Assessment Review</w:t>
            </w:r>
          </w:p>
        </w:tc>
        <w:tc>
          <w:tcPr>
            <w:tcW w:w="3827" w:type="dxa"/>
            <w:tcBorders>
              <w:top w:val="nil"/>
              <w:left w:val="nil"/>
              <w:bottom w:val="single" w:sz="8" w:space="0" w:color="auto"/>
              <w:right w:val="single" w:sz="8" w:space="0" w:color="auto"/>
            </w:tcBorders>
            <w:shd w:val="clear" w:color="auto" w:fill="auto"/>
            <w:noWrap/>
            <w:vAlign w:val="center"/>
            <w:hideMark/>
          </w:tcPr>
          <w:p w:rsidR="00DC5F9E" w:rsidRPr="00065102" w:rsidRDefault="00DC5F9E" w:rsidP="009C028B">
            <w:pPr>
              <w:spacing w:after="0" w:line="240" w:lineRule="auto"/>
              <w:rPr>
                <w:rFonts w:asciiTheme="majorHAnsi" w:eastAsia="Times New Roman" w:hAnsiTheme="majorHAnsi" w:cstheme="majorHAnsi"/>
                <w:sz w:val="24"/>
                <w:szCs w:val="24"/>
                <w:lang w:eastAsia="en-GB"/>
              </w:rPr>
            </w:pPr>
            <w:r w:rsidRPr="00065102">
              <w:rPr>
                <w:rFonts w:asciiTheme="majorHAnsi" w:eastAsia="Times New Roman" w:hAnsiTheme="majorHAnsi" w:cstheme="majorHAnsi"/>
                <w:sz w:val="24"/>
                <w:szCs w:val="24"/>
                <w:lang w:eastAsia="en-GB"/>
              </w:rPr>
              <w:t>Review the Risk Register.</w:t>
            </w:r>
          </w:p>
        </w:tc>
        <w:tc>
          <w:tcPr>
            <w:tcW w:w="1690" w:type="dxa"/>
            <w:tcBorders>
              <w:top w:val="nil"/>
              <w:left w:val="nil"/>
              <w:bottom w:val="single" w:sz="8" w:space="0" w:color="auto"/>
              <w:right w:val="single" w:sz="8" w:space="0" w:color="auto"/>
            </w:tcBorders>
          </w:tcPr>
          <w:p w:rsidR="00DC5F9E" w:rsidRPr="00065102" w:rsidRDefault="00DC5F9E" w:rsidP="009C028B">
            <w:pPr>
              <w:spacing w:after="0" w:line="240" w:lineRule="auto"/>
              <w:rPr>
                <w:rFonts w:asciiTheme="majorHAnsi" w:eastAsia="Times New Roman" w:hAnsiTheme="majorHAnsi" w:cstheme="majorHAnsi"/>
                <w:sz w:val="24"/>
                <w:szCs w:val="24"/>
                <w:lang w:eastAsia="en-GB"/>
              </w:rPr>
            </w:pPr>
            <w:r w:rsidRPr="00065102">
              <w:rPr>
                <w:rFonts w:asciiTheme="majorHAnsi" w:eastAsia="Times New Roman" w:hAnsiTheme="majorHAnsi" w:cstheme="majorHAnsi"/>
                <w:sz w:val="24"/>
                <w:szCs w:val="24"/>
                <w:lang w:eastAsia="en-GB"/>
              </w:rPr>
              <w:t>Craig &amp; Andrew</w:t>
            </w:r>
          </w:p>
        </w:tc>
      </w:tr>
      <w:tr w:rsidR="00DC5F9E" w:rsidRPr="00065102" w:rsidTr="009C028B">
        <w:trPr>
          <w:trHeight w:val="315"/>
        </w:trPr>
        <w:tc>
          <w:tcPr>
            <w:tcW w:w="919" w:type="dxa"/>
            <w:tcBorders>
              <w:top w:val="nil"/>
              <w:left w:val="single" w:sz="8" w:space="0" w:color="auto"/>
              <w:bottom w:val="single" w:sz="4" w:space="0" w:color="auto"/>
              <w:right w:val="single" w:sz="8" w:space="0" w:color="auto"/>
            </w:tcBorders>
            <w:shd w:val="clear" w:color="auto" w:fill="auto"/>
            <w:noWrap/>
            <w:vAlign w:val="center"/>
            <w:hideMark/>
          </w:tcPr>
          <w:p w:rsidR="00DC5F9E" w:rsidRPr="00065102" w:rsidRDefault="00DC5F9E" w:rsidP="009C028B">
            <w:pPr>
              <w:spacing w:after="0" w:line="240" w:lineRule="auto"/>
              <w:jc w:val="center"/>
              <w:rPr>
                <w:rFonts w:asciiTheme="majorHAnsi" w:eastAsia="Times New Roman" w:hAnsiTheme="majorHAnsi" w:cstheme="majorHAnsi"/>
                <w:sz w:val="24"/>
                <w:szCs w:val="24"/>
                <w:lang w:eastAsia="en-GB"/>
              </w:rPr>
            </w:pPr>
            <w:r w:rsidRPr="00065102">
              <w:rPr>
                <w:rFonts w:asciiTheme="majorHAnsi" w:eastAsia="Times New Roman" w:hAnsiTheme="majorHAnsi" w:cstheme="majorHAnsi"/>
                <w:sz w:val="24"/>
                <w:szCs w:val="24"/>
                <w:lang w:eastAsia="en-GB"/>
              </w:rPr>
              <w:t>Feb</w:t>
            </w:r>
          </w:p>
        </w:tc>
        <w:tc>
          <w:tcPr>
            <w:tcW w:w="3192" w:type="dxa"/>
            <w:tcBorders>
              <w:top w:val="nil"/>
              <w:left w:val="nil"/>
              <w:bottom w:val="single" w:sz="4" w:space="0" w:color="auto"/>
              <w:right w:val="single" w:sz="8" w:space="0" w:color="auto"/>
            </w:tcBorders>
            <w:shd w:val="clear" w:color="auto" w:fill="auto"/>
            <w:noWrap/>
            <w:vAlign w:val="center"/>
            <w:hideMark/>
          </w:tcPr>
          <w:p w:rsidR="00DC5F9E" w:rsidRPr="00065102" w:rsidRDefault="00DC5F9E" w:rsidP="009C028B">
            <w:pPr>
              <w:spacing w:after="0" w:line="240" w:lineRule="auto"/>
              <w:rPr>
                <w:rFonts w:asciiTheme="majorHAnsi" w:eastAsia="Times New Roman" w:hAnsiTheme="majorHAnsi" w:cstheme="majorHAnsi"/>
                <w:sz w:val="24"/>
                <w:szCs w:val="24"/>
                <w:lang w:eastAsia="en-GB"/>
              </w:rPr>
            </w:pPr>
            <w:r w:rsidRPr="00065102">
              <w:rPr>
                <w:rFonts w:asciiTheme="majorHAnsi" w:eastAsia="Times New Roman" w:hAnsiTheme="majorHAnsi" w:cstheme="majorHAnsi"/>
                <w:sz w:val="24"/>
                <w:szCs w:val="24"/>
                <w:lang w:eastAsia="en-GB"/>
              </w:rPr>
              <w:t>Review Register of Members’ interests</w:t>
            </w:r>
          </w:p>
        </w:tc>
        <w:tc>
          <w:tcPr>
            <w:tcW w:w="3827" w:type="dxa"/>
            <w:tcBorders>
              <w:top w:val="nil"/>
              <w:left w:val="nil"/>
              <w:bottom w:val="single" w:sz="4" w:space="0" w:color="auto"/>
              <w:right w:val="single" w:sz="8" w:space="0" w:color="auto"/>
            </w:tcBorders>
            <w:shd w:val="clear" w:color="auto" w:fill="auto"/>
            <w:noWrap/>
            <w:vAlign w:val="center"/>
            <w:hideMark/>
          </w:tcPr>
          <w:p w:rsidR="00DC5F9E" w:rsidRPr="00065102" w:rsidRDefault="00DC5F9E" w:rsidP="009C028B">
            <w:pPr>
              <w:spacing w:after="0" w:line="240" w:lineRule="auto"/>
              <w:rPr>
                <w:rFonts w:asciiTheme="majorHAnsi" w:eastAsia="Times New Roman" w:hAnsiTheme="majorHAnsi" w:cstheme="majorHAnsi"/>
                <w:sz w:val="24"/>
                <w:szCs w:val="24"/>
                <w:lang w:eastAsia="en-GB"/>
              </w:rPr>
            </w:pPr>
            <w:r w:rsidRPr="00065102">
              <w:rPr>
                <w:rFonts w:asciiTheme="majorHAnsi" w:eastAsia="Times New Roman" w:hAnsiTheme="majorHAnsi" w:cstheme="majorHAnsi"/>
                <w:sz w:val="24"/>
                <w:szCs w:val="24"/>
                <w:lang w:eastAsia="en-GB"/>
              </w:rPr>
              <w:t>Process. Clerk to co-ordinate.</w:t>
            </w:r>
          </w:p>
        </w:tc>
        <w:tc>
          <w:tcPr>
            <w:tcW w:w="1690" w:type="dxa"/>
            <w:tcBorders>
              <w:top w:val="nil"/>
              <w:left w:val="nil"/>
              <w:bottom w:val="single" w:sz="4" w:space="0" w:color="auto"/>
              <w:right w:val="single" w:sz="8" w:space="0" w:color="auto"/>
            </w:tcBorders>
          </w:tcPr>
          <w:p w:rsidR="00DC5F9E" w:rsidRPr="00065102" w:rsidRDefault="00DC5F9E" w:rsidP="009C028B">
            <w:pPr>
              <w:spacing w:after="0" w:line="240" w:lineRule="auto"/>
              <w:rPr>
                <w:rFonts w:asciiTheme="majorHAnsi" w:eastAsia="Times New Roman" w:hAnsiTheme="majorHAnsi" w:cstheme="majorHAnsi"/>
                <w:sz w:val="24"/>
                <w:szCs w:val="24"/>
                <w:lang w:eastAsia="en-GB"/>
              </w:rPr>
            </w:pPr>
            <w:r w:rsidRPr="00065102">
              <w:rPr>
                <w:rFonts w:asciiTheme="majorHAnsi" w:eastAsia="Times New Roman" w:hAnsiTheme="majorHAnsi" w:cstheme="majorHAnsi"/>
                <w:sz w:val="24"/>
                <w:szCs w:val="24"/>
                <w:lang w:eastAsia="en-GB"/>
              </w:rPr>
              <w:t>Nick, Roger &amp; Lorraine</w:t>
            </w:r>
          </w:p>
        </w:tc>
      </w:tr>
      <w:tr w:rsidR="00DC5F9E" w:rsidRPr="00065102" w:rsidTr="009C028B">
        <w:trPr>
          <w:trHeight w:val="315"/>
        </w:trPr>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F9E" w:rsidRPr="00065102" w:rsidDel="002B2229" w:rsidRDefault="00DC5F9E" w:rsidP="009C028B">
            <w:pPr>
              <w:spacing w:after="0" w:line="240" w:lineRule="auto"/>
              <w:jc w:val="center"/>
              <w:rPr>
                <w:rFonts w:asciiTheme="majorHAnsi" w:eastAsia="Times New Roman" w:hAnsiTheme="majorHAnsi" w:cstheme="majorHAnsi"/>
                <w:sz w:val="24"/>
                <w:szCs w:val="24"/>
                <w:lang w:eastAsia="en-GB"/>
              </w:rPr>
            </w:pPr>
            <w:r w:rsidRPr="00065102">
              <w:rPr>
                <w:rFonts w:asciiTheme="majorHAnsi" w:eastAsia="Times New Roman" w:hAnsiTheme="majorHAnsi" w:cstheme="majorHAnsi"/>
                <w:sz w:val="24"/>
                <w:szCs w:val="24"/>
                <w:lang w:eastAsia="en-GB"/>
              </w:rPr>
              <w:t>Mar</w:t>
            </w:r>
          </w:p>
        </w:tc>
        <w:tc>
          <w:tcPr>
            <w:tcW w:w="31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F9E" w:rsidRPr="00065102" w:rsidRDefault="00DC5F9E" w:rsidP="009C028B">
            <w:pPr>
              <w:spacing w:after="0" w:line="240" w:lineRule="auto"/>
              <w:rPr>
                <w:rFonts w:asciiTheme="majorHAnsi" w:eastAsia="Times New Roman" w:hAnsiTheme="majorHAnsi" w:cstheme="majorHAnsi"/>
                <w:sz w:val="24"/>
                <w:szCs w:val="24"/>
                <w:lang w:eastAsia="en-GB"/>
              </w:rPr>
            </w:pPr>
            <w:r w:rsidRPr="00065102">
              <w:rPr>
                <w:rFonts w:asciiTheme="majorHAnsi" w:eastAsia="Times New Roman" w:hAnsiTheme="majorHAnsi" w:cstheme="majorHAnsi"/>
                <w:sz w:val="24"/>
                <w:szCs w:val="24"/>
                <w:lang w:eastAsia="en-GB"/>
              </w:rPr>
              <w:t>Financial and Procedural Standing Orders</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F9E" w:rsidRPr="00065102" w:rsidRDefault="00DC5F9E" w:rsidP="009C028B">
            <w:pPr>
              <w:spacing w:after="0" w:line="240" w:lineRule="auto"/>
              <w:rPr>
                <w:rFonts w:asciiTheme="majorHAnsi" w:eastAsia="Times New Roman" w:hAnsiTheme="majorHAnsi" w:cstheme="majorHAnsi"/>
                <w:sz w:val="24"/>
                <w:szCs w:val="24"/>
                <w:lang w:eastAsia="en-GB"/>
              </w:rPr>
            </w:pPr>
            <w:r w:rsidRPr="00065102">
              <w:rPr>
                <w:rFonts w:asciiTheme="majorHAnsi" w:eastAsia="Times New Roman" w:hAnsiTheme="majorHAnsi" w:cstheme="majorHAnsi"/>
                <w:sz w:val="24"/>
                <w:szCs w:val="24"/>
                <w:lang w:eastAsia="en-GB"/>
              </w:rPr>
              <w:t>Do the existing standing orders require amendment?</w:t>
            </w:r>
          </w:p>
        </w:tc>
        <w:tc>
          <w:tcPr>
            <w:tcW w:w="1690" w:type="dxa"/>
            <w:tcBorders>
              <w:top w:val="single" w:sz="4" w:space="0" w:color="auto"/>
              <w:left w:val="single" w:sz="4" w:space="0" w:color="auto"/>
              <w:bottom w:val="single" w:sz="4" w:space="0" w:color="auto"/>
              <w:right w:val="single" w:sz="4" w:space="0" w:color="auto"/>
            </w:tcBorders>
          </w:tcPr>
          <w:p w:rsidR="00DC5F9E" w:rsidRPr="00065102" w:rsidRDefault="00DC5F9E" w:rsidP="009C028B">
            <w:pPr>
              <w:spacing w:after="0" w:line="240" w:lineRule="auto"/>
              <w:rPr>
                <w:rFonts w:asciiTheme="majorHAnsi" w:eastAsia="Times New Roman" w:hAnsiTheme="majorHAnsi" w:cstheme="majorHAnsi"/>
                <w:sz w:val="24"/>
                <w:szCs w:val="24"/>
                <w:lang w:eastAsia="en-GB"/>
              </w:rPr>
            </w:pPr>
            <w:r w:rsidRPr="00065102">
              <w:rPr>
                <w:rFonts w:asciiTheme="majorHAnsi" w:eastAsia="Times New Roman" w:hAnsiTheme="majorHAnsi" w:cstheme="majorHAnsi"/>
                <w:sz w:val="24"/>
                <w:szCs w:val="24"/>
                <w:lang w:eastAsia="en-GB"/>
              </w:rPr>
              <w:t>Clerk, Nick, Chair</w:t>
            </w:r>
          </w:p>
        </w:tc>
      </w:tr>
    </w:tbl>
    <w:p w:rsidR="00DC5F9E" w:rsidRPr="00065102" w:rsidRDefault="00DC5F9E" w:rsidP="00DC5F9E">
      <w:pPr>
        <w:tabs>
          <w:tab w:val="left" w:pos="2430"/>
        </w:tabs>
        <w:rPr>
          <w:rFonts w:asciiTheme="majorHAnsi" w:hAnsiTheme="majorHAnsi" w:cstheme="majorHAnsi"/>
          <w:sz w:val="24"/>
          <w:szCs w:val="24"/>
        </w:rPr>
      </w:pPr>
      <w:r w:rsidRPr="00065102">
        <w:rPr>
          <w:rFonts w:asciiTheme="majorHAnsi" w:hAnsiTheme="majorHAnsi" w:cstheme="majorHAnsi"/>
          <w:sz w:val="24"/>
          <w:szCs w:val="24"/>
        </w:rPr>
        <w:tab/>
      </w:r>
      <w:r w:rsidRPr="00065102">
        <w:rPr>
          <w:rFonts w:asciiTheme="majorHAnsi" w:hAnsiTheme="majorHAnsi" w:cstheme="majorHAnsi"/>
          <w:sz w:val="24"/>
          <w:szCs w:val="24"/>
        </w:rPr>
        <w:tab/>
      </w:r>
    </w:p>
    <w:p w:rsidR="00DC5F9E" w:rsidRPr="00065102" w:rsidRDefault="00DC5F9E" w:rsidP="00DC5F9E">
      <w:pPr>
        <w:spacing w:after="0" w:line="240" w:lineRule="auto"/>
        <w:rPr>
          <w:rFonts w:asciiTheme="majorHAnsi" w:eastAsia="Times New Roman" w:hAnsiTheme="majorHAnsi" w:cstheme="majorHAnsi"/>
          <w:b/>
          <w:sz w:val="24"/>
          <w:szCs w:val="24"/>
        </w:rPr>
      </w:pPr>
      <w:r w:rsidRPr="00065102">
        <w:rPr>
          <w:rFonts w:asciiTheme="majorHAnsi" w:eastAsia="Times New Roman" w:hAnsiTheme="majorHAnsi" w:cstheme="majorHAnsi"/>
          <w:sz w:val="24"/>
          <w:szCs w:val="24"/>
        </w:rPr>
        <w:t>It was agreed to formally note that the PC resolved to accept the Asset Register as presented to the PC at November’s meeting. A clean file copy is needed.</w:t>
      </w:r>
      <w:r w:rsidRPr="00065102">
        <w:rPr>
          <w:rFonts w:asciiTheme="majorHAnsi" w:eastAsia="Times New Roman" w:hAnsiTheme="majorHAnsi" w:cstheme="majorHAnsi"/>
          <w:b/>
          <w:sz w:val="24"/>
          <w:szCs w:val="24"/>
        </w:rPr>
        <w:t xml:space="preserve"> Action: Cllr Walker </w:t>
      </w:r>
    </w:p>
    <w:p w:rsidR="00DC5F9E" w:rsidRPr="00065102" w:rsidRDefault="00DC5F9E" w:rsidP="00DC5F9E">
      <w:pPr>
        <w:spacing w:after="0" w:line="240" w:lineRule="auto"/>
        <w:rPr>
          <w:rFonts w:asciiTheme="majorHAnsi" w:hAnsiTheme="majorHAnsi" w:cstheme="majorHAnsi"/>
          <w:sz w:val="24"/>
          <w:szCs w:val="24"/>
        </w:rPr>
      </w:pPr>
    </w:p>
    <w:p w:rsidR="00DC5F9E" w:rsidRPr="00065102" w:rsidRDefault="00DC5F9E" w:rsidP="00DC5F9E">
      <w:pPr>
        <w:spacing w:after="0" w:line="240" w:lineRule="auto"/>
        <w:rPr>
          <w:rFonts w:asciiTheme="majorHAnsi" w:hAnsiTheme="majorHAnsi" w:cstheme="majorHAnsi"/>
          <w:sz w:val="24"/>
          <w:szCs w:val="24"/>
        </w:rPr>
      </w:pPr>
      <w:r w:rsidRPr="00065102">
        <w:rPr>
          <w:rFonts w:asciiTheme="majorHAnsi" w:hAnsiTheme="majorHAnsi" w:cstheme="majorHAnsi"/>
          <w:sz w:val="24"/>
          <w:szCs w:val="24"/>
        </w:rPr>
        <w:t>Insurance review - the PC have adequate cover until 1</w:t>
      </w:r>
      <w:r w:rsidRPr="00065102">
        <w:rPr>
          <w:rFonts w:asciiTheme="majorHAnsi" w:hAnsiTheme="majorHAnsi" w:cstheme="majorHAnsi"/>
          <w:sz w:val="24"/>
          <w:szCs w:val="24"/>
          <w:vertAlign w:val="superscript"/>
        </w:rPr>
        <w:t>st</w:t>
      </w:r>
      <w:r w:rsidRPr="00065102">
        <w:rPr>
          <w:rFonts w:asciiTheme="majorHAnsi" w:hAnsiTheme="majorHAnsi" w:cstheme="majorHAnsi"/>
          <w:sz w:val="24"/>
          <w:szCs w:val="24"/>
        </w:rPr>
        <w:t xml:space="preserve"> June 2019 and the recommendation is to obtain renewal quotes from Came and Company, in the May timeframe, for Standard Cover (Annex A) along with the list of Assets at Annex B.  </w:t>
      </w:r>
      <w:r w:rsidRPr="00065102">
        <w:rPr>
          <w:rFonts w:asciiTheme="majorHAnsi" w:hAnsiTheme="majorHAnsi" w:cstheme="majorHAnsi"/>
          <w:b/>
          <w:sz w:val="24"/>
          <w:szCs w:val="24"/>
        </w:rPr>
        <w:t>The PC resolved to accept the proposal as drafted.</w:t>
      </w:r>
    </w:p>
    <w:p w:rsidR="00DC5F9E" w:rsidRPr="00065102" w:rsidRDefault="00DC5F9E" w:rsidP="00DC5F9E">
      <w:pPr>
        <w:rPr>
          <w:rFonts w:asciiTheme="majorHAnsi" w:hAnsiTheme="majorHAnsi" w:cstheme="majorHAnsi"/>
          <w:b/>
          <w:sz w:val="24"/>
          <w:szCs w:val="24"/>
        </w:rPr>
      </w:pPr>
    </w:p>
    <w:p w:rsidR="00DC5F9E" w:rsidRDefault="00DC5F9E" w:rsidP="00DC5F9E">
      <w:pPr>
        <w:rPr>
          <w:rFonts w:asciiTheme="majorHAnsi" w:hAnsiTheme="majorHAnsi" w:cstheme="majorHAnsi"/>
          <w:sz w:val="24"/>
          <w:szCs w:val="24"/>
        </w:rPr>
      </w:pPr>
      <w:r w:rsidRPr="00065102">
        <w:rPr>
          <w:rFonts w:asciiTheme="majorHAnsi" w:hAnsiTheme="majorHAnsi" w:cstheme="majorHAnsi"/>
          <w:sz w:val="24"/>
          <w:szCs w:val="24"/>
        </w:rPr>
        <w:t xml:space="preserve">Risk Assessment – due to time constraints during the meeting it was agreed that the risk register review would roll over to next month.  </w:t>
      </w:r>
    </w:p>
    <w:p w:rsidR="00DC5F9E" w:rsidRDefault="00DC5F9E" w:rsidP="00DC5F9E">
      <w:pPr>
        <w:rPr>
          <w:rFonts w:asciiTheme="majorHAnsi" w:hAnsiTheme="majorHAnsi" w:cstheme="majorHAnsi"/>
          <w:sz w:val="24"/>
          <w:szCs w:val="24"/>
        </w:rPr>
      </w:pPr>
    </w:p>
    <w:p w:rsidR="00DC5F9E" w:rsidRDefault="00DC5F9E" w:rsidP="00DC5F9E">
      <w:pPr>
        <w:rPr>
          <w:rFonts w:asciiTheme="majorHAnsi" w:hAnsiTheme="majorHAnsi" w:cstheme="majorHAnsi"/>
          <w:sz w:val="24"/>
          <w:szCs w:val="24"/>
        </w:rPr>
      </w:pPr>
    </w:p>
    <w:p w:rsidR="00DC5F9E" w:rsidRPr="00065102" w:rsidRDefault="00DC5F9E" w:rsidP="00DC5F9E">
      <w:pPr>
        <w:rPr>
          <w:rFonts w:asciiTheme="majorHAnsi" w:hAnsiTheme="majorHAnsi" w:cstheme="majorHAnsi"/>
          <w:sz w:val="24"/>
          <w:szCs w:val="24"/>
        </w:rPr>
      </w:pPr>
    </w:p>
    <w:p w:rsidR="00DC5F9E" w:rsidRPr="00065102" w:rsidRDefault="00DC5F9E" w:rsidP="00DC5F9E">
      <w:pPr>
        <w:rPr>
          <w:rFonts w:asciiTheme="majorHAnsi" w:hAnsiTheme="majorHAnsi" w:cstheme="majorHAnsi"/>
          <w:b/>
          <w:sz w:val="24"/>
          <w:szCs w:val="24"/>
        </w:rPr>
      </w:pPr>
    </w:p>
    <w:p w:rsidR="00DC5F9E" w:rsidRPr="00065102" w:rsidRDefault="00DC5F9E" w:rsidP="00DC5F9E">
      <w:pPr>
        <w:rPr>
          <w:rFonts w:asciiTheme="majorHAnsi" w:hAnsiTheme="majorHAnsi" w:cstheme="majorHAnsi"/>
          <w:b/>
          <w:sz w:val="24"/>
          <w:szCs w:val="24"/>
        </w:rPr>
      </w:pPr>
      <w:r w:rsidRPr="00065102">
        <w:rPr>
          <w:rFonts w:asciiTheme="majorHAnsi" w:hAnsiTheme="majorHAnsi" w:cstheme="majorHAnsi"/>
          <w:b/>
          <w:sz w:val="24"/>
          <w:szCs w:val="24"/>
        </w:rPr>
        <w:lastRenderedPageBreak/>
        <w:t>01</w:t>
      </w:r>
      <w:r>
        <w:rPr>
          <w:rFonts w:asciiTheme="majorHAnsi" w:hAnsiTheme="majorHAnsi" w:cstheme="majorHAnsi"/>
          <w:b/>
          <w:sz w:val="24"/>
          <w:szCs w:val="24"/>
        </w:rPr>
        <w:t>1</w:t>
      </w:r>
      <w:r w:rsidRPr="00065102">
        <w:rPr>
          <w:rFonts w:asciiTheme="majorHAnsi" w:hAnsiTheme="majorHAnsi" w:cstheme="majorHAnsi"/>
          <w:b/>
          <w:sz w:val="24"/>
          <w:szCs w:val="24"/>
        </w:rPr>
        <w:t>/19</w:t>
      </w:r>
      <w:r w:rsidRPr="00065102">
        <w:rPr>
          <w:rFonts w:asciiTheme="majorHAnsi" w:hAnsiTheme="majorHAnsi" w:cstheme="majorHAnsi"/>
          <w:b/>
          <w:sz w:val="24"/>
          <w:szCs w:val="24"/>
        </w:rPr>
        <w:tab/>
        <w:t xml:space="preserve"> Exchange of Information</w:t>
      </w:r>
    </w:p>
    <w:p w:rsidR="00DC5F9E" w:rsidRPr="00065102" w:rsidRDefault="00DC5F9E" w:rsidP="00DC5F9E">
      <w:pPr>
        <w:pStyle w:val="gmail-msolistparagraph"/>
        <w:spacing w:before="0" w:beforeAutospacing="0" w:after="0" w:afterAutospacing="0" w:line="254" w:lineRule="auto"/>
        <w:rPr>
          <w:rFonts w:asciiTheme="majorHAnsi" w:hAnsiTheme="majorHAnsi" w:cstheme="majorHAnsi"/>
          <w:b/>
          <w:sz w:val="24"/>
          <w:szCs w:val="24"/>
        </w:rPr>
      </w:pPr>
      <w:r w:rsidRPr="00065102">
        <w:rPr>
          <w:rFonts w:asciiTheme="majorHAnsi" w:hAnsiTheme="majorHAnsi" w:cstheme="majorHAnsi"/>
          <w:sz w:val="24"/>
          <w:szCs w:val="24"/>
        </w:rPr>
        <w:t xml:space="preserve">Repairs are required to the plinth for the litter bin which is a matter for B&amp;NES, and the repairs to the War Memorial and hand rails, which were carried out by Cotswold Voluntary Wardens last time. </w:t>
      </w:r>
      <w:r w:rsidRPr="00065102">
        <w:rPr>
          <w:rFonts w:asciiTheme="majorHAnsi" w:hAnsiTheme="majorHAnsi" w:cstheme="majorHAnsi"/>
          <w:b/>
          <w:sz w:val="24"/>
          <w:szCs w:val="24"/>
        </w:rPr>
        <w:t>Action: Cllr Hawker to investigate the current funding and repairs required.</w:t>
      </w:r>
    </w:p>
    <w:p w:rsidR="00DC5F9E" w:rsidRPr="00065102" w:rsidRDefault="00DC5F9E" w:rsidP="00DC5F9E">
      <w:pPr>
        <w:pStyle w:val="gmail-msolistparagraph"/>
        <w:spacing w:before="0" w:beforeAutospacing="0" w:after="0" w:afterAutospacing="0" w:line="254" w:lineRule="auto"/>
        <w:rPr>
          <w:rFonts w:asciiTheme="majorHAnsi" w:hAnsiTheme="majorHAnsi" w:cstheme="majorHAnsi"/>
          <w:sz w:val="24"/>
          <w:szCs w:val="24"/>
        </w:rPr>
      </w:pPr>
    </w:p>
    <w:p w:rsidR="00DC5F9E" w:rsidRPr="00065102" w:rsidRDefault="00DC5F9E" w:rsidP="00DC5F9E">
      <w:pPr>
        <w:pStyle w:val="gmail-msolistparagraph"/>
        <w:spacing w:before="0" w:beforeAutospacing="0" w:after="0" w:afterAutospacing="0" w:line="254" w:lineRule="auto"/>
        <w:rPr>
          <w:rFonts w:asciiTheme="majorHAnsi" w:hAnsiTheme="majorHAnsi" w:cstheme="majorHAnsi"/>
          <w:b/>
          <w:sz w:val="24"/>
          <w:szCs w:val="24"/>
        </w:rPr>
      </w:pPr>
      <w:r w:rsidRPr="00065102">
        <w:rPr>
          <w:rFonts w:asciiTheme="majorHAnsi" w:hAnsiTheme="majorHAnsi" w:cstheme="majorHAnsi"/>
          <w:sz w:val="24"/>
          <w:szCs w:val="24"/>
        </w:rPr>
        <w:t xml:space="preserve">Westwood village are using an independent company for street cleaning which is providing a good service. </w:t>
      </w:r>
      <w:r w:rsidRPr="00065102">
        <w:rPr>
          <w:rFonts w:asciiTheme="majorHAnsi" w:hAnsiTheme="majorHAnsi" w:cstheme="majorHAnsi"/>
          <w:b/>
          <w:sz w:val="24"/>
          <w:szCs w:val="24"/>
        </w:rPr>
        <w:t xml:space="preserve">Action: Cllr Stevens to get more details to see if it would be viable for </w:t>
      </w:r>
      <w:proofErr w:type="spellStart"/>
      <w:r w:rsidRPr="00065102">
        <w:rPr>
          <w:rFonts w:asciiTheme="majorHAnsi" w:hAnsiTheme="majorHAnsi" w:cstheme="majorHAnsi"/>
          <w:b/>
          <w:sz w:val="24"/>
          <w:szCs w:val="24"/>
        </w:rPr>
        <w:t>Freshford</w:t>
      </w:r>
      <w:proofErr w:type="spellEnd"/>
      <w:r w:rsidRPr="00065102">
        <w:rPr>
          <w:rFonts w:asciiTheme="majorHAnsi" w:hAnsiTheme="majorHAnsi" w:cstheme="majorHAnsi"/>
          <w:b/>
          <w:sz w:val="24"/>
          <w:szCs w:val="24"/>
        </w:rPr>
        <w:t xml:space="preserve"> to piggyback the Westwood Scheme.</w:t>
      </w:r>
    </w:p>
    <w:p w:rsidR="00DC5F9E" w:rsidRPr="00065102" w:rsidRDefault="00DC5F9E" w:rsidP="00DC5F9E">
      <w:pPr>
        <w:pStyle w:val="gmail-msolistparagraph"/>
        <w:spacing w:before="0" w:beforeAutospacing="0" w:after="0" w:afterAutospacing="0" w:line="254" w:lineRule="auto"/>
        <w:rPr>
          <w:rFonts w:asciiTheme="majorHAnsi" w:hAnsiTheme="majorHAnsi" w:cstheme="majorHAnsi"/>
          <w:b/>
          <w:sz w:val="24"/>
          <w:szCs w:val="24"/>
        </w:rPr>
      </w:pPr>
    </w:p>
    <w:p w:rsidR="00DC5F9E" w:rsidRPr="00065102" w:rsidRDefault="00DC5F9E" w:rsidP="00DC5F9E">
      <w:pPr>
        <w:pStyle w:val="gmail-msolistparagraph"/>
        <w:spacing w:before="0" w:beforeAutospacing="0" w:after="0" w:afterAutospacing="0" w:line="254" w:lineRule="auto"/>
        <w:rPr>
          <w:rFonts w:asciiTheme="majorHAnsi" w:hAnsiTheme="majorHAnsi" w:cstheme="majorHAnsi"/>
          <w:sz w:val="24"/>
          <w:szCs w:val="24"/>
        </w:rPr>
      </w:pPr>
    </w:p>
    <w:p w:rsidR="00DC5F9E" w:rsidRPr="00065102" w:rsidRDefault="00DC5F9E" w:rsidP="00DC5F9E">
      <w:pPr>
        <w:rPr>
          <w:rFonts w:asciiTheme="majorHAnsi" w:hAnsiTheme="majorHAnsi" w:cstheme="majorHAnsi"/>
          <w:b/>
          <w:sz w:val="24"/>
          <w:szCs w:val="24"/>
        </w:rPr>
      </w:pPr>
      <w:r w:rsidRPr="00065102">
        <w:rPr>
          <w:rFonts w:asciiTheme="majorHAnsi" w:hAnsiTheme="majorHAnsi" w:cstheme="majorHAnsi"/>
          <w:b/>
          <w:sz w:val="24"/>
          <w:szCs w:val="24"/>
        </w:rPr>
        <w:t>01</w:t>
      </w:r>
      <w:r>
        <w:rPr>
          <w:rFonts w:asciiTheme="majorHAnsi" w:hAnsiTheme="majorHAnsi" w:cstheme="majorHAnsi"/>
          <w:b/>
          <w:sz w:val="24"/>
          <w:szCs w:val="24"/>
        </w:rPr>
        <w:t>2</w:t>
      </w:r>
      <w:r w:rsidRPr="00065102">
        <w:rPr>
          <w:rFonts w:asciiTheme="majorHAnsi" w:hAnsiTheme="majorHAnsi" w:cstheme="majorHAnsi"/>
          <w:b/>
          <w:sz w:val="24"/>
          <w:szCs w:val="24"/>
        </w:rPr>
        <w:t>/19   External and other meetings</w:t>
      </w:r>
    </w:p>
    <w:p w:rsidR="00DC5F9E" w:rsidRPr="00065102" w:rsidRDefault="00DC5F9E" w:rsidP="00DC5F9E">
      <w:pPr>
        <w:rPr>
          <w:rFonts w:asciiTheme="majorHAnsi" w:hAnsiTheme="majorHAnsi" w:cstheme="majorHAnsi"/>
          <w:sz w:val="24"/>
          <w:szCs w:val="24"/>
        </w:rPr>
      </w:pPr>
      <w:r w:rsidRPr="00065102">
        <w:rPr>
          <w:rFonts w:asciiTheme="majorHAnsi" w:hAnsiTheme="majorHAnsi" w:cstheme="majorHAnsi"/>
          <w:sz w:val="24"/>
          <w:szCs w:val="24"/>
        </w:rPr>
        <w:tab/>
        <w:t>No external meetings declared.</w:t>
      </w:r>
    </w:p>
    <w:p w:rsidR="00DC5F9E" w:rsidRDefault="00DC5F9E" w:rsidP="00DC5F9E">
      <w:pPr>
        <w:rPr>
          <w:rFonts w:asciiTheme="majorHAnsi" w:hAnsiTheme="majorHAnsi" w:cstheme="majorHAnsi"/>
          <w:b/>
          <w:sz w:val="24"/>
          <w:szCs w:val="24"/>
        </w:rPr>
      </w:pPr>
    </w:p>
    <w:p w:rsidR="00DC5F9E" w:rsidRPr="00065102" w:rsidRDefault="00DC5F9E" w:rsidP="00DC5F9E">
      <w:pPr>
        <w:rPr>
          <w:rFonts w:asciiTheme="majorHAnsi" w:hAnsiTheme="majorHAnsi" w:cstheme="majorHAnsi"/>
          <w:b/>
          <w:sz w:val="24"/>
          <w:szCs w:val="24"/>
        </w:rPr>
      </w:pPr>
      <w:r w:rsidRPr="00065102">
        <w:rPr>
          <w:rFonts w:asciiTheme="majorHAnsi" w:hAnsiTheme="majorHAnsi" w:cstheme="majorHAnsi"/>
          <w:b/>
          <w:sz w:val="24"/>
          <w:szCs w:val="24"/>
        </w:rPr>
        <w:t>01</w:t>
      </w:r>
      <w:r>
        <w:rPr>
          <w:rFonts w:asciiTheme="majorHAnsi" w:hAnsiTheme="majorHAnsi" w:cstheme="majorHAnsi"/>
          <w:b/>
          <w:sz w:val="24"/>
          <w:szCs w:val="24"/>
        </w:rPr>
        <w:t>3</w:t>
      </w:r>
      <w:r w:rsidRPr="00065102">
        <w:rPr>
          <w:rFonts w:asciiTheme="majorHAnsi" w:hAnsiTheme="majorHAnsi" w:cstheme="majorHAnsi"/>
          <w:b/>
          <w:sz w:val="24"/>
          <w:szCs w:val="24"/>
        </w:rPr>
        <w:t>/19   Date of next meetin</w:t>
      </w:r>
      <w:bookmarkEnd w:id="0"/>
      <w:r w:rsidRPr="00065102">
        <w:rPr>
          <w:rFonts w:asciiTheme="majorHAnsi" w:hAnsiTheme="majorHAnsi" w:cstheme="majorHAnsi"/>
          <w:b/>
          <w:sz w:val="24"/>
          <w:szCs w:val="24"/>
        </w:rPr>
        <w:t>g February 11</w:t>
      </w:r>
      <w:r w:rsidRPr="00065102">
        <w:rPr>
          <w:rFonts w:asciiTheme="majorHAnsi" w:hAnsiTheme="majorHAnsi" w:cstheme="majorHAnsi"/>
          <w:b/>
          <w:sz w:val="24"/>
          <w:szCs w:val="24"/>
          <w:vertAlign w:val="superscript"/>
        </w:rPr>
        <w:t>th</w:t>
      </w:r>
      <w:r w:rsidRPr="00065102">
        <w:rPr>
          <w:rFonts w:asciiTheme="majorHAnsi" w:hAnsiTheme="majorHAnsi" w:cstheme="majorHAnsi"/>
          <w:b/>
          <w:sz w:val="24"/>
          <w:szCs w:val="24"/>
        </w:rPr>
        <w:t xml:space="preserve"> 2019 </w:t>
      </w:r>
    </w:p>
    <w:p w:rsidR="009A0CD4" w:rsidRPr="00DC5F9E" w:rsidRDefault="009A0CD4">
      <w:pPr>
        <w:rPr>
          <w:rFonts w:asciiTheme="majorHAnsi" w:hAnsiTheme="majorHAnsi" w:cstheme="majorHAnsi"/>
        </w:rPr>
      </w:pPr>
    </w:p>
    <w:sectPr w:rsidR="009A0CD4" w:rsidRPr="00DC5F9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F7C" w:rsidRDefault="00FC6F7C" w:rsidP="00DC5F9E">
      <w:pPr>
        <w:spacing w:after="0" w:line="240" w:lineRule="auto"/>
      </w:pPr>
      <w:r>
        <w:separator/>
      </w:r>
    </w:p>
  </w:endnote>
  <w:endnote w:type="continuationSeparator" w:id="0">
    <w:p w:rsidR="00FC6F7C" w:rsidRDefault="00FC6F7C" w:rsidP="00DC5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9494746"/>
      <w:docPartObj>
        <w:docPartGallery w:val="Page Numbers (Bottom of Page)"/>
        <w:docPartUnique/>
      </w:docPartObj>
    </w:sdtPr>
    <w:sdtEndPr>
      <w:rPr>
        <w:noProof/>
      </w:rPr>
    </w:sdtEndPr>
    <w:sdtContent>
      <w:p w:rsidR="00DC5F9E" w:rsidRDefault="00DC5F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C5F9E" w:rsidRDefault="00DC5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F7C" w:rsidRDefault="00FC6F7C" w:rsidP="00DC5F9E">
      <w:pPr>
        <w:spacing w:after="0" w:line="240" w:lineRule="auto"/>
      </w:pPr>
      <w:r>
        <w:separator/>
      </w:r>
    </w:p>
  </w:footnote>
  <w:footnote w:type="continuationSeparator" w:id="0">
    <w:p w:rsidR="00FC6F7C" w:rsidRDefault="00FC6F7C" w:rsidP="00DC5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04BB9"/>
    <w:multiLevelType w:val="hybridMultilevel"/>
    <w:tmpl w:val="61CE91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544D61"/>
    <w:multiLevelType w:val="hybridMultilevel"/>
    <w:tmpl w:val="87AEB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F9E"/>
    <w:rsid w:val="00096FF4"/>
    <w:rsid w:val="009A0CD4"/>
    <w:rsid w:val="009F146D"/>
    <w:rsid w:val="00B444F9"/>
    <w:rsid w:val="00DC5F9E"/>
    <w:rsid w:val="00FC6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68BBA-3B02-4462-A88A-9FFA3E90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5F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F9E"/>
    <w:pPr>
      <w:ind w:left="720"/>
      <w:contextualSpacing/>
    </w:pPr>
  </w:style>
  <w:style w:type="paragraph" w:customStyle="1" w:styleId="gmail-msolistparagraph">
    <w:name w:val="gmail-msolistparagraph"/>
    <w:basedOn w:val="Normal"/>
    <w:rsid w:val="00DC5F9E"/>
    <w:pPr>
      <w:spacing w:before="100" w:beforeAutospacing="1" w:after="100" w:afterAutospacing="1" w:line="240" w:lineRule="auto"/>
    </w:pPr>
    <w:rPr>
      <w:rFonts w:ascii="Calibri" w:hAnsi="Calibri" w:cs="Calibri"/>
      <w:lang w:eastAsia="en-GB"/>
    </w:rPr>
  </w:style>
  <w:style w:type="paragraph" w:styleId="Header">
    <w:name w:val="header"/>
    <w:basedOn w:val="Normal"/>
    <w:link w:val="HeaderChar"/>
    <w:uiPriority w:val="99"/>
    <w:unhideWhenUsed/>
    <w:rsid w:val="00DC5F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F9E"/>
  </w:style>
  <w:style w:type="paragraph" w:styleId="Footer">
    <w:name w:val="footer"/>
    <w:basedOn w:val="Normal"/>
    <w:link w:val="FooterChar"/>
    <w:uiPriority w:val="99"/>
    <w:unhideWhenUsed/>
    <w:rsid w:val="00DC5F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Montacute</dc:creator>
  <cp:keywords/>
  <dc:description/>
  <cp:lastModifiedBy> </cp:lastModifiedBy>
  <cp:revision>2</cp:revision>
  <dcterms:created xsi:type="dcterms:W3CDTF">2019-02-06T08:57:00Z</dcterms:created>
  <dcterms:modified xsi:type="dcterms:W3CDTF">2019-02-06T08:57:00Z</dcterms:modified>
</cp:coreProperties>
</file>